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DCC74" w14:textId="4E0E5B0A" w:rsidR="001B26C8" w:rsidRPr="004B3AF2" w:rsidRDefault="009070CA" w:rsidP="00C23550">
      <w:pPr>
        <w:pStyle w:val="a6"/>
        <w:rPr>
          <w:rFonts w:ascii="Times New Roman" w:eastAsia="Calibri" w:hAnsi="Times New Roman" w:cs="Times New Roman"/>
          <w:sz w:val="24"/>
          <w:szCs w:val="24"/>
        </w:rPr>
      </w:pPr>
      <w:r>
        <w:tab/>
      </w:r>
      <w:r>
        <w:rPr>
          <w:lang w:eastAsia="uk-UA"/>
        </w:rPr>
        <w:t xml:space="preserve">                                                                                                                                                                                             </w:t>
      </w:r>
      <w:r w:rsidR="00C23550">
        <w:rPr>
          <w:lang w:val="uk-UA" w:eastAsia="uk-UA"/>
        </w:rPr>
        <w:t xml:space="preserve">                      </w:t>
      </w:r>
      <w:r w:rsidRPr="004B3AF2">
        <w:rPr>
          <w:rFonts w:ascii="Times New Roman" w:eastAsia="Calibri" w:hAnsi="Times New Roman" w:cs="Times New Roman"/>
          <w:sz w:val="24"/>
          <w:szCs w:val="24"/>
        </w:rPr>
        <w:t>ЗАТВЕРДЖЕНО</w:t>
      </w:r>
      <w:r w:rsidR="00C23550" w:rsidRPr="00C23550">
        <w:rPr>
          <w:rFonts w:ascii="Calibri" w:eastAsia="Times New Roman" w:hAnsi="Calibri" w:cs="Times New Roman"/>
          <w:sz w:val="24"/>
          <w:szCs w:val="24"/>
          <w:lang w:val="uk-UA" w:eastAsia="uk-UA"/>
          <w14:ligatures w14:val="standardContextual"/>
        </w:rPr>
        <w:t xml:space="preserve">                                                                                                                   </w:t>
      </w:r>
    </w:p>
    <w:p w14:paraId="755989CE" w14:textId="77777777" w:rsidR="001B26C8" w:rsidRPr="00C23550" w:rsidRDefault="00000000"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Наказ начальника </w:t>
      </w:r>
      <w:proofErr w:type="spellStart"/>
      <w:r w:rsidRPr="00C23550">
        <w:rPr>
          <w:rFonts w:eastAsia="Calibri"/>
          <w:kern w:val="2"/>
          <w:sz w:val="24"/>
          <w:szCs w:val="24"/>
          <w:lang w:val="ru-RU"/>
        </w:rPr>
        <w:t>управління</w:t>
      </w:r>
      <w:proofErr w:type="spellEnd"/>
    </w:p>
    <w:p w14:paraId="070893DC" w14:textId="77777777" w:rsidR="001B26C8" w:rsidRPr="00C23550" w:rsidRDefault="00000000"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соціального</w:t>
      </w:r>
      <w:proofErr w:type="spellEnd"/>
      <w:r w:rsidRPr="00C23550">
        <w:rPr>
          <w:rFonts w:eastAsia="Calibri"/>
          <w:kern w:val="2"/>
          <w:sz w:val="24"/>
          <w:szCs w:val="24"/>
          <w:lang w:val="ru-RU"/>
        </w:rPr>
        <w:t xml:space="preserve"> захисту населення                                                                                                                                                                                            </w:t>
      </w:r>
    </w:p>
    <w:p w14:paraId="6F1D0150" w14:textId="77777777" w:rsidR="001B26C8" w:rsidRPr="00C23550" w:rsidRDefault="00000000"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proofErr w:type="spellStart"/>
      <w:r w:rsidRPr="00C23550">
        <w:rPr>
          <w:rFonts w:eastAsia="Calibri"/>
          <w:kern w:val="2"/>
          <w:sz w:val="24"/>
          <w:szCs w:val="24"/>
          <w:lang w:val="ru-RU"/>
        </w:rPr>
        <w:t>Прилуцької</w:t>
      </w:r>
      <w:proofErr w:type="spellEnd"/>
      <w:r w:rsidRPr="00C23550">
        <w:rPr>
          <w:rFonts w:eastAsia="Calibri"/>
          <w:kern w:val="2"/>
          <w:sz w:val="24"/>
          <w:szCs w:val="24"/>
          <w:lang w:val="ru-RU"/>
        </w:rPr>
        <w:t xml:space="preserve"> міської ради    </w:t>
      </w:r>
    </w:p>
    <w:p w14:paraId="46C84236" w14:textId="77777777" w:rsidR="001B26C8" w:rsidRPr="00C23550" w:rsidRDefault="00000000"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Чернігівської</w:t>
      </w:r>
      <w:proofErr w:type="spellEnd"/>
      <w:r w:rsidRPr="00C23550">
        <w:rPr>
          <w:rFonts w:eastAsia="Calibri"/>
          <w:kern w:val="2"/>
          <w:sz w:val="24"/>
          <w:szCs w:val="24"/>
          <w:lang w:val="ru-RU"/>
        </w:rPr>
        <w:t xml:space="preserve">   області</w:t>
      </w:r>
    </w:p>
    <w:p w14:paraId="0BA0FE0B" w14:textId="4ED2FCE8" w:rsidR="001B26C8" w:rsidRPr="00C23550" w:rsidRDefault="00000000"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28</w:t>
      </w:r>
      <w:r w:rsidR="0078720B">
        <w:rPr>
          <w:rFonts w:eastAsia="Calibri"/>
          <w:kern w:val="2"/>
          <w:sz w:val="24"/>
          <w:szCs w:val="24"/>
          <w:lang w:val="ru-RU"/>
        </w:rPr>
        <w:t xml:space="preserve"> </w:t>
      </w:r>
      <w:proofErr w:type="spellStart"/>
      <w:r w:rsidR="0078720B">
        <w:rPr>
          <w:rFonts w:eastAsia="Calibri"/>
          <w:kern w:val="2"/>
          <w:sz w:val="24"/>
          <w:szCs w:val="24"/>
          <w:lang w:val="ru-RU"/>
        </w:rPr>
        <w:t>січня</w:t>
      </w:r>
      <w:proofErr w:type="spellEnd"/>
      <w:r w:rsidR="0078720B">
        <w:rPr>
          <w:rFonts w:eastAsia="Calibri"/>
          <w:kern w:val="2"/>
          <w:sz w:val="24"/>
          <w:szCs w:val="24"/>
          <w:lang w:val="ru-RU"/>
        </w:rPr>
        <w:t xml:space="preserve"> </w:t>
      </w:r>
      <w:r w:rsidRPr="00C23550">
        <w:rPr>
          <w:rFonts w:eastAsia="Calibri"/>
          <w:kern w:val="2"/>
          <w:sz w:val="24"/>
          <w:szCs w:val="24"/>
          <w:lang w:val="ru-RU"/>
        </w:rPr>
        <w:t>.</w:t>
      </w:r>
      <w:proofErr w:type="gramStart"/>
      <w:r w:rsidRPr="00C23550">
        <w:rPr>
          <w:rFonts w:eastAsia="Calibri"/>
          <w:kern w:val="2"/>
          <w:sz w:val="24"/>
          <w:szCs w:val="24"/>
          <w:lang w:val="ru-RU"/>
        </w:rPr>
        <w:t>2025  №</w:t>
      </w:r>
      <w:proofErr w:type="gramEnd"/>
      <w:r w:rsidRPr="00C23550">
        <w:rPr>
          <w:rFonts w:eastAsia="Calibri"/>
          <w:kern w:val="2"/>
          <w:sz w:val="24"/>
          <w:szCs w:val="24"/>
          <w:lang w:val="ru-RU"/>
        </w:rPr>
        <w:t xml:space="preserve"> 03</w:t>
      </w:r>
    </w:p>
    <w:p w14:paraId="47B46C80" w14:textId="3A3E991B" w:rsidR="00F54B97" w:rsidRPr="00C23550" w:rsidRDefault="00F54B97" w:rsidP="00C23550">
      <w:pPr>
        <w:rPr>
          <w:lang w:val="ru-RU"/>
        </w:rPr>
      </w:pPr>
    </w:p>
    <w:p w14:paraId="6E3E02AC" w14:textId="77777777" w:rsidR="009070CA" w:rsidRPr="00B33A59" w:rsidRDefault="009070CA" w:rsidP="009070CA">
      <w:pPr>
        <w:shd w:val="clear" w:color="auto" w:fill="FFFFFF"/>
        <w:jc w:val="center"/>
        <w:outlineLvl w:val="2"/>
        <w:rPr>
          <w:rFonts w:ascii="inherit" w:hAnsi="inherit"/>
          <w:b/>
          <w:bCs/>
          <w:sz w:val="30"/>
          <w:szCs w:val="30"/>
          <w:lang w:eastAsia="ru-RU"/>
        </w:rPr>
      </w:pPr>
    </w:p>
    <w:p w14:paraId="0C3E0389" w14:textId="77777777" w:rsidR="009070CA" w:rsidRDefault="009070CA" w:rsidP="009070CA">
      <w:pPr>
        <w:shd w:val="clear" w:color="auto" w:fill="FFFFFF"/>
        <w:jc w:val="center"/>
        <w:outlineLvl w:val="2"/>
        <w:rPr>
          <w:rFonts w:ascii="inherit" w:hAnsi="inherit"/>
          <w:b/>
          <w:bCs/>
          <w:sz w:val="30"/>
          <w:szCs w:val="30"/>
          <w:lang w:eastAsia="ru-RU"/>
        </w:rPr>
      </w:pPr>
      <w:bookmarkStart w:id="0" w:name="_Hlk188953245"/>
      <w:r w:rsidRPr="00154ADA">
        <w:rPr>
          <w:rFonts w:ascii="inherit" w:hAnsi="inherit"/>
          <w:b/>
          <w:bCs/>
          <w:sz w:val="30"/>
          <w:szCs w:val="30"/>
          <w:lang w:eastAsia="ru-RU"/>
        </w:rPr>
        <w:t>ІНФОРМАЦІЙНА КАРТКА</w:t>
      </w:r>
    </w:p>
    <w:p w14:paraId="421A5205" w14:textId="77777777" w:rsidR="009070CA" w:rsidRDefault="009070CA" w:rsidP="009070CA">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p w14:paraId="06C96CF3" w14:textId="36F965EC" w:rsidR="009070CA" w:rsidRPr="00B33A59" w:rsidRDefault="009070CA" w:rsidP="009070CA">
      <w:pPr>
        <w:ind w:left="2"/>
        <w:jc w:val="center"/>
        <w:rPr>
          <w:b/>
          <w:sz w:val="32"/>
          <w:szCs w:val="32"/>
        </w:rPr>
      </w:pPr>
      <w:r w:rsidRPr="00B33A59">
        <w:rPr>
          <w:b/>
          <w:color w:val="0C0C0C"/>
          <w:sz w:val="32"/>
          <w:szCs w:val="32"/>
        </w:rPr>
        <w:t>встановлення</w:t>
      </w:r>
      <w:r w:rsidR="00C23550">
        <w:rPr>
          <w:b/>
          <w:color w:val="0C0C0C"/>
          <w:sz w:val="32"/>
          <w:szCs w:val="32"/>
        </w:rPr>
        <w:t xml:space="preserve"> </w:t>
      </w:r>
      <w:r w:rsidRPr="00B33A59">
        <w:rPr>
          <w:b/>
          <w:color w:val="0C0C0C"/>
          <w:sz w:val="32"/>
          <w:szCs w:val="32"/>
        </w:rPr>
        <w:t>статусу</w:t>
      </w:r>
      <w:r w:rsidR="00C23550">
        <w:rPr>
          <w:b/>
          <w:color w:val="0C0C0C"/>
          <w:sz w:val="32"/>
          <w:szCs w:val="32"/>
        </w:rPr>
        <w:t xml:space="preserve"> </w:t>
      </w:r>
      <w:r w:rsidRPr="00B33A59">
        <w:rPr>
          <w:b/>
          <w:color w:val="0C0C0C"/>
          <w:sz w:val="32"/>
          <w:szCs w:val="32"/>
        </w:rPr>
        <w:t>особи</w:t>
      </w:r>
      <w:r w:rsidR="00C23550">
        <w:rPr>
          <w:b/>
          <w:color w:val="0C0C0C"/>
          <w:sz w:val="32"/>
          <w:szCs w:val="32"/>
        </w:rPr>
        <w:t xml:space="preserve"> </w:t>
      </w:r>
      <w:r w:rsidRPr="00B33A59">
        <w:rPr>
          <w:b/>
          <w:color w:val="0C0C0C"/>
          <w:sz w:val="32"/>
          <w:szCs w:val="32"/>
        </w:rPr>
        <w:t>з</w:t>
      </w:r>
      <w:r w:rsidR="00C23550">
        <w:rPr>
          <w:b/>
          <w:color w:val="0C0C0C"/>
          <w:sz w:val="32"/>
          <w:szCs w:val="32"/>
        </w:rPr>
        <w:t xml:space="preserve"> </w:t>
      </w:r>
      <w:r w:rsidRPr="00B33A59">
        <w:rPr>
          <w:b/>
          <w:color w:val="0C0C0C"/>
          <w:sz w:val="32"/>
          <w:szCs w:val="32"/>
        </w:rPr>
        <w:t>інвалідністю</w:t>
      </w:r>
      <w:r w:rsidR="00C23550">
        <w:rPr>
          <w:b/>
          <w:color w:val="0C0C0C"/>
          <w:sz w:val="32"/>
          <w:szCs w:val="32"/>
        </w:rPr>
        <w:t xml:space="preserve"> </w:t>
      </w:r>
      <w:r w:rsidRPr="00B33A59">
        <w:rPr>
          <w:b/>
          <w:color w:val="0C0C0C"/>
          <w:sz w:val="32"/>
          <w:szCs w:val="32"/>
        </w:rPr>
        <w:t>внаслідок</w:t>
      </w:r>
      <w:r w:rsidR="00C23550">
        <w:rPr>
          <w:b/>
          <w:color w:val="0C0C0C"/>
          <w:sz w:val="32"/>
          <w:szCs w:val="32"/>
        </w:rPr>
        <w:t xml:space="preserve"> </w:t>
      </w:r>
      <w:r w:rsidRPr="00B33A59">
        <w:rPr>
          <w:b/>
          <w:color w:val="0C0C0C"/>
          <w:sz w:val="32"/>
          <w:szCs w:val="32"/>
        </w:rPr>
        <w:t>війни,</w:t>
      </w:r>
      <w:r w:rsidR="00C23550">
        <w:rPr>
          <w:b/>
          <w:color w:val="0C0C0C"/>
          <w:sz w:val="32"/>
          <w:szCs w:val="32"/>
        </w:rPr>
        <w:t xml:space="preserve"> </w:t>
      </w:r>
      <w:r w:rsidRPr="00B33A59">
        <w:rPr>
          <w:b/>
          <w:color w:val="0C0C0C"/>
          <w:sz w:val="32"/>
          <w:szCs w:val="32"/>
        </w:rPr>
        <w:t>видача</w:t>
      </w:r>
      <w:r w:rsidR="00C23550">
        <w:rPr>
          <w:b/>
          <w:color w:val="0C0C0C"/>
          <w:sz w:val="32"/>
          <w:szCs w:val="32"/>
        </w:rPr>
        <w:t xml:space="preserve"> </w:t>
      </w:r>
      <w:r w:rsidRPr="00B33A59">
        <w:rPr>
          <w:b/>
          <w:color w:val="0C0C0C"/>
          <w:sz w:val="32"/>
          <w:szCs w:val="32"/>
        </w:rPr>
        <w:t>посвідчення/довідки,</w:t>
      </w:r>
      <w:r w:rsidR="00C23550">
        <w:rPr>
          <w:b/>
          <w:color w:val="0C0C0C"/>
          <w:sz w:val="32"/>
          <w:szCs w:val="32"/>
        </w:rPr>
        <w:t xml:space="preserve"> </w:t>
      </w:r>
      <w:r w:rsidRPr="00B33A59">
        <w:rPr>
          <w:b/>
          <w:color w:val="0C0C0C"/>
          <w:sz w:val="32"/>
          <w:szCs w:val="32"/>
        </w:rPr>
        <w:t>продовження</w:t>
      </w:r>
      <w:r w:rsidR="00C23550">
        <w:rPr>
          <w:b/>
          <w:color w:val="0C0C0C"/>
          <w:sz w:val="32"/>
          <w:szCs w:val="32"/>
        </w:rPr>
        <w:t xml:space="preserve"> </w:t>
      </w:r>
      <w:r w:rsidRPr="00B33A59">
        <w:rPr>
          <w:b/>
          <w:color w:val="0C0C0C"/>
          <w:sz w:val="32"/>
          <w:szCs w:val="32"/>
        </w:rPr>
        <w:t>строку</w:t>
      </w:r>
      <w:r w:rsidR="00C23550">
        <w:rPr>
          <w:b/>
          <w:color w:val="0C0C0C"/>
          <w:sz w:val="32"/>
          <w:szCs w:val="32"/>
        </w:rPr>
        <w:t xml:space="preserve"> </w:t>
      </w:r>
      <w:r w:rsidRPr="00B33A59">
        <w:rPr>
          <w:b/>
          <w:color w:val="0C0C0C"/>
          <w:sz w:val="32"/>
          <w:szCs w:val="32"/>
        </w:rPr>
        <w:t>дії посвідчення (вклеювання бланка-вкладки)</w:t>
      </w:r>
    </w:p>
    <w:bookmarkEnd w:id="0"/>
    <w:p w14:paraId="786565AA" w14:textId="77777777" w:rsidR="009070CA" w:rsidRPr="0020684B" w:rsidRDefault="009070CA" w:rsidP="009070CA">
      <w:pPr>
        <w:shd w:val="clear" w:color="auto" w:fill="FFFFFF"/>
        <w:jc w:val="center"/>
        <w:outlineLvl w:val="2"/>
        <w:rPr>
          <w:sz w:val="28"/>
          <w:szCs w:val="28"/>
          <w:u w:val="single"/>
          <w:lang w:eastAsia="uk-UA"/>
        </w:rPr>
      </w:pPr>
      <w:r w:rsidRPr="0020684B">
        <w:rPr>
          <w:sz w:val="28"/>
          <w:szCs w:val="28"/>
          <w:u w:val="single"/>
          <w:lang w:eastAsia="uk-UA"/>
        </w:rPr>
        <w:t>Управління соціального захисту населення Прилуцької міської ради Чернігівської області</w:t>
      </w:r>
    </w:p>
    <w:p w14:paraId="3E68E5A6" w14:textId="77777777" w:rsidR="00F54B97" w:rsidRDefault="009111A2">
      <w:pPr>
        <w:pStyle w:val="a3"/>
        <w:spacing w:before="0"/>
        <w:ind w:left="1339"/>
      </w:pPr>
      <w:r>
        <w:rPr>
          <w:color w:val="0C0C0C"/>
        </w:rPr>
        <w:t>(найменуваннясуб’єктанаданняадміністративноїпослугита/абоцентрунаданняадміністративних</w:t>
      </w:r>
      <w:r>
        <w:rPr>
          <w:color w:val="0C0C0C"/>
          <w:spacing w:val="-2"/>
        </w:rPr>
        <w:t>послуг)</w:t>
      </w:r>
    </w:p>
    <w:p w14:paraId="593EF615" w14:textId="77777777" w:rsidR="00F54B97" w:rsidRDefault="00F54B97">
      <w:pPr>
        <w:pStyle w:val="a3"/>
        <w:spacing w:before="80"/>
        <w:rPr>
          <w:sz w:val="20"/>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64"/>
        <w:gridCol w:w="9316"/>
      </w:tblGrid>
      <w:tr w:rsidR="00F54B97" w14:paraId="292178EE" w14:textId="77777777">
        <w:trPr>
          <w:trHeight w:val="1361"/>
        </w:trPr>
        <w:tc>
          <w:tcPr>
            <w:tcW w:w="15060" w:type="dxa"/>
            <w:gridSpan w:val="3"/>
          </w:tcPr>
          <w:p w14:paraId="5F73693B" w14:textId="77777777" w:rsidR="00F54B97" w:rsidRDefault="00F54B97">
            <w:pPr>
              <w:pStyle w:val="TableParagraph"/>
              <w:spacing w:before="60"/>
              <w:ind w:left="0"/>
              <w:jc w:val="left"/>
              <w:rPr>
                <w:sz w:val="27"/>
              </w:rPr>
            </w:pPr>
          </w:p>
          <w:p w14:paraId="6998E1F6" w14:textId="77777777" w:rsidR="00F54B97" w:rsidRDefault="009111A2">
            <w:pPr>
              <w:pStyle w:val="TableParagraph"/>
              <w:ind w:left="4587" w:right="3169" w:hanging="718"/>
              <w:jc w:val="left"/>
              <w:rPr>
                <w:b/>
                <w:sz w:val="27"/>
              </w:rPr>
            </w:pPr>
            <w:proofErr w:type="spellStart"/>
            <w:r>
              <w:rPr>
                <w:b/>
                <w:sz w:val="27"/>
              </w:rPr>
              <w:t>Інформаціяпросуб’єктанаданняадміністративноїпослуги</w:t>
            </w:r>
            <w:proofErr w:type="spellEnd"/>
            <w:r>
              <w:rPr>
                <w:b/>
                <w:sz w:val="27"/>
              </w:rPr>
              <w:t xml:space="preserve"> та/або центру надання адміністративних послуг</w:t>
            </w:r>
          </w:p>
        </w:tc>
      </w:tr>
      <w:tr w:rsidR="009070CA" w14:paraId="651A8136" w14:textId="77777777">
        <w:trPr>
          <w:trHeight w:val="745"/>
        </w:trPr>
        <w:tc>
          <w:tcPr>
            <w:tcW w:w="780" w:type="dxa"/>
          </w:tcPr>
          <w:p w14:paraId="0428FEC8" w14:textId="77777777" w:rsidR="009070CA" w:rsidRDefault="009070CA" w:rsidP="009070CA">
            <w:pPr>
              <w:pStyle w:val="TableParagraph"/>
              <w:spacing w:before="60"/>
              <w:ind w:left="60"/>
              <w:jc w:val="left"/>
              <w:rPr>
                <w:sz w:val="27"/>
              </w:rPr>
            </w:pPr>
            <w:r>
              <w:rPr>
                <w:spacing w:val="-10"/>
                <w:sz w:val="27"/>
              </w:rPr>
              <w:t>1</w:t>
            </w:r>
          </w:p>
        </w:tc>
        <w:tc>
          <w:tcPr>
            <w:tcW w:w="4964" w:type="dxa"/>
          </w:tcPr>
          <w:p w14:paraId="33C2FA9A" w14:textId="77777777" w:rsidR="009070CA" w:rsidRDefault="009070CA" w:rsidP="009070CA">
            <w:pPr>
              <w:pStyle w:val="TableParagraph"/>
              <w:spacing w:before="60"/>
              <w:ind w:left="60"/>
              <w:jc w:val="left"/>
              <w:rPr>
                <w:sz w:val="27"/>
              </w:rPr>
            </w:pPr>
            <w:r>
              <w:rPr>
                <w:spacing w:val="-2"/>
                <w:sz w:val="27"/>
              </w:rPr>
              <w:t>Місцезнаходження</w:t>
            </w:r>
          </w:p>
        </w:tc>
        <w:tc>
          <w:tcPr>
            <w:tcW w:w="9316" w:type="dxa"/>
          </w:tcPr>
          <w:p w14:paraId="5A14A569" w14:textId="22F907F2" w:rsidR="009070CA" w:rsidRPr="009070CA" w:rsidRDefault="009070CA" w:rsidP="009070CA">
            <w:pPr>
              <w:pStyle w:val="TableParagraph"/>
              <w:spacing w:before="60"/>
              <w:ind w:left="60"/>
              <w:jc w:val="left"/>
              <w:rPr>
                <w:iCs/>
                <w:sz w:val="28"/>
                <w:szCs w:val="28"/>
              </w:rPr>
            </w:pPr>
            <w:r w:rsidRPr="009070CA">
              <w:rPr>
                <w:iCs/>
                <w:sz w:val="28"/>
                <w:szCs w:val="28"/>
                <w:lang w:eastAsia="uk-UA"/>
              </w:rPr>
              <w:t>вул. Київська, 281, м. Прилуки,17500</w:t>
            </w:r>
          </w:p>
        </w:tc>
      </w:tr>
      <w:tr w:rsidR="009070CA" w14:paraId="566B1F05" w14:textId="77777777">
        <w:trPr>
          <w:trHeight w:val="740"/>
        </w:trPr>
        <w:tc>
          <w:tcPr>
            <w:tcW w:w="780" w:type="dxa"/>
          </w:tcPr>
          <w:p w14:paraId="44DBED2D" w14:textId="77777777" w:rsidR="009070CA" w:rsidRDefault="009070CA" w:rsidP="009070CA">
            <w:pPr>
              <w:pStyle w:val="TableParagraph"/>
              <w:spacing w:before="60"/>
              <w:ind w:left="60"/>
              <w:jc w:val="left"/>
              <w:rPr>
                <w:sz w:val="27"/>
              </w:rPr>
            </w:pPr>
            <w:r>
              <w:rPr>
                <w:spacing w:val="-10"/>
                <w:sz w:val="27"/>
              </w:rPr>
              <w:t>2</w:t>
            </w:r>
          </w:p>
        </w:tc>
        <w:tc>
          <w:tcPr>
            <w:tcW w:w="4964" w:type="dxa"/>
          </w:tcPr>
          <w:p w14:paraId="4426BB27" w14:textId="77777777" w:rsidR="009070CA" w:rsidRDefault="009070CA" w:rsidP="009070CA">
            <w:pPr>
              <w:pStyle w:val="TableParagraph"/>
              <w:spacing w:before="60"/>
              <w:ind w:left="60"/>
              <w:jc w:val="left"/>
              <w:rPr>
                <w:sz w:val="27"/>
              </w:rPr>
            </w:pPr>
            <w:proofErr w:type="spellStart"/>
            <w:r>
              <w:rPr>
                <w:sz w:val="27"/>
              </w:rPr>
              <w:t>Інформаціящодо</w:t>
            </w:r>
            <w:proofErr w:type="spellEnd"/>
            <w:r>
              <w:rPr>
                <w:sz w:val="27"/>
              </w:rPr>
              <w:t xml:space="preserve"> режиму </w:t>
            </w:r>
            <w:r>
              <w:rPr>
                <w:spacing w:val="-2"/>
                <w:sz w:val="27"/>
              </w:rPr>
              <w:t>роботи</w:t>
            </w:r>
          </w:p>
        </w:tc>
        <w:tc>
          <w:tcPr>
            <w:tcW w:w="9316" w:type="dxa"/>
          </w:tcPr>
          <w:p w14:paraId="6B0A5F9D" w14:textId="77777777" w:rsidR="00DC1B30" w:rsidRDefault="009070CA" w:rsidP="00DC1B30">
            <w:pPr>
              <w:ind w:right="119"/>
              <w:rPr>
                <w:iCs/>
                <w:sz w:val="28"/>
                <w:szCs w:val="28"/>
              </w:rPr>
            </w:pPr>
            <w:r w:rsidRPr="009070CA">
              <w:rPr>
                <w:iCs/>
                <w:sz w:val="28"/>
                <w:szCs w:val="28"/>
              </w:rPr>
              <w:t xml:space="preserve">Щодня, крім суботи, неділі </w:t>
            </w:r>
          </w:p>
          <w:p w14:paraId="1CE69EE9" w14:textId="7EF3D39E" w:rsidR="009070CA" w:rsidRPr="009070CA" w:rsidRDefault="009070CA" w:rsidP="00DC1B30">
            <w:pPr>
              <w:ind w:right="119"/>
              <w:rPr>
                <w:iCs/>
                <w:sz w:val="28"/>
                <w:szCs w:val="28"/>
              </w:rPr>
            </w:pPr>
            <w:r w:rsidRPr="009070CA">
              <w:rPr>
                <w:iCs/>
                <w:sz w:val="28"/>
                <w:szCs w:val="28"/>
              </w:rPr>
              <w:t>З 08.00 до 12.00; з 13.00 до 17.00</w:t>
            </w:r>
          </w:p>
        </w:tc>
      </w:tr>
      <w:tr w:rsidR="009070CA" w14:paraId="03492A7B" w14:textId="77777777">
        <w:trPr>
          <w:trHeight w:val="1066"/>
        </w:trPr>
        <w:tc>
          <w:tcPr>
            <w:tcW w:w="780" w:type="dxa"/>
          </w:tcPr>
          <w:p w14:paraId="6691DC81" w14:textId="77777777" w:rsidR="009070CA" w:rsidRDefault="009070CA" w:rsidP="009070CA">
            <w:pPr>
              <w:pStyle w:val="TableParagraph"/>
              <w:spacing w:before="60"/>
              <w:ind w:left="60"/>
              <w:jc w:val="left"/>
              <w:rPr>
                <w:sz w:val="27"/>
              </w:rPr>
            </w:pPr>
            <w:r>
              <w:rPr>
                <w:spacing w:val="-10"/>
                <w:sz w:val="27"/>
              </w:rPr>
              <w:t>3</w:t>
            </w:r>
          </w:p>
        </w:tc>
        <w:tc>
          <w:tcPr>
            <w:tcW w:w="4964" w:type="dxa"/>
          </w:tcPr>
          <w:p w14:paraId="04C52AF7" w14:textId="77777777" w:rsidR="009070CA" w:rsidRDefault="009070CA" w:rsidP="009070CA">
            <w:pPr>
              <w:pStyle w:val="TableParagraph"/>
              <w:spacing w:before="60"/>
              <w:ind w:left="60"/>
              <w:jc w:val="left"/>
              <w:rPr>
                <w:sz w:val="27"/>
              </w:rPr>
            </w:pPr>
            <w:proofErr w:type="spellStart"/>
            <w:r>
              <w:rPr>
                <w:sz w:val="27"/>
              </w:rPr>
              <w:t>Телефон,адресаелектронноїпоштита</w:t>
            </w:r>
            <w:proofErr w:type="spellEnd"/>
            <w:r>
              <w:rPr>
                <w:sz w:val="27"/>
              </w:rPr>
              <w:t xml:space="preserve"> </w:t>
            </w:r>
            <w:proofErr w:type="spellStart"/>
            <w:r>
              <w:rPr>
                <w:spacing w:val="-2"/>
                <w:sz w:val="27"/>
              </w:rPr>
              <w:t>вебсайт</w:t>
            </w:r>
            <w:proofErr w:type="spellEnd"/>
          </w:p>
        </w:tc>
        <w:tc>
          <w:tcPr>
            <w:tcW w:w="9316" w:type="dxa"/>
          </w:tcPr>
          <w:p w14:paraId="28B29EFF" w14:textId="77777777" w:rsidR="009070CA" w:rsidRPr="009070CA" w:rsidRDefault="009070CA" w:rsidP="009070CA">
            <w:pPr>
              <w:rPr>
                <w:iCs/>
                <w:sz w:val="28"/>
                <w:szCs w:val="28"/>
                <w:lang w:eastAsia="uk-UA"/>
              </w:rPr>
            </w:pPr>
            <w:r w:rsidRPr="009070CA">
              <w:rPr>
                <w:iCs/>
                <w:sz w:val="28"/>
                <w:szCs w:val="28"/>
                <w:lang w:eastAsia="uk-UA"/>
              </w:rPr>
              <w:t xml:space="preserve">телефон 3-21-97 </w:t>
            </w:r>
          </w:p>
          <w:p w14:paraId="1B0E0100" w14:textId="678A75CD" w:rsidR="009070CA" w:rsidRPr="009070CA" w:rsidRDefault="009070CA" w:rsidP="009070CA">
            <w:pPr>
              <w:pStyle w:val="TableParagraph"/>
              <w:spacing w:before="60"/>
              <w:ind w:left="60" w:right="41"/>
              <w:rPr>
                <w:iCs/>
                <w:sz w:val="28"/>
                <w:szCs w:val="28"/>
              </w:rPr>
            </w:pPr>
            <w:proofErr w:type="spellStart"/>
            <w:r w:rsidRPr="009070CA">
              <w:rPr>
                <w:iCs/>
                <w:sz w:val="28"/>
                <w:szCs w:val="28"/>
              </w:rPr>
              <w:t>Emаil</w:t>
            </w:r>
            <w:proofErr w:type="spellEnd"/>
            <w:r w:rsidRPr="009070CA">
              <w:rPr>
                <w:iCs/>
                <w:sz w:val="28"/>
                <w:szCs w:val="28"/>
              </w:rPr>
              <w:t>:</w:t>
            </w:r>
            <w:r w:rsidRPr="009070CA">
              <w:rPr>
                <w:iCs/>
                <w:sz w:val="28"/>
                <w:szCs w:val="28"/>
                <w:lang w:eastAsia="uk-UA"/>
              </w:rPr>
              <w:t xml:space="preserve"> 7425sobe</w:t>
            </w:r>
            <w:r w:rsidRPr="009070CA">
              <w:rPr>
                <w:iCs/>
                <w:sz w:val="28"/>
                <w:szCs w:val="28"/>
                <w:lang w:val="en-US" w:eastAsia="uk-UA"/>
              </w:rPr>
              <w:t>s</w:t>
            </w:r>
            <w:r w:rsidRPr="009070CA">
              <w:rPr>
                <w:iCs/>
                <w:sz w:val="28"/>
                <w:szCs w:val="28"/>
                <w:lang w:eastAsia="uk-UA"/>
              </w:rPr>
              <w:t>@</w:t>
            </w:r>
            <w:proofErr w:type="spellStart"/>
            <w:r w:rsidRPr="009070CA">
              <w:rPr>
                <w:iCs/>
                <w:sz w:val="28"/>
                <w:szCs w:val="28"/>
                <w:lang w:val="en-US" w:eastAsia="uk-UA"/>
              </w:rPr>
              <w:t>ukr</w:t>
            </w:r>
            <w:proofErr w:type="spellEnd"/>
            <w:r w:rsidRPr="009070CA">
              <w:rPr>
                <w:iCs/>
                <w:sz w:val="28"/>
                <w:szCs w:val="28"/>
                <w:lang w:eastAsia="uk-UA"/>
              </w:rPr>
              <w:t>.</w:t>
            </w:r>
            <w:r w:rsidRPr="009070CA">
              <w:rPr>
                <w:iCs/>
                <w:sz w:val="28"/>
                <w:szCs w:val="28"/>
                <w:lang w:val="en-US" w:eastAsia="uk-UA"/>
              </w:rPr>
              <w:t>net</w:t>
            </w:r>
          </w:p>
        </w:tc>
      </w:tr>
    </w:tbl>
    <w:p w14:paraId="28EF5D1E" w14:textId="77777777" w:rsidR="00F54B97" w:rsidRDefault="00F54B97">
      <w:pPr>
        <w:pStyle w:val="TableParagraph"/>
        <w:rPr>
          <w:i/>
          <w:sz w:val="27"/>
        </w:rPr>
        <w:sectPr w:rsidR="00F54B97">
          <w:type w:val="continuous"/>
          <w:pgSz w:w="16840" w:h="11910" w:orient="landscape"/>
          <w:pgMar w:top="1180" w:right="850" w:bottom="0" w:left="850" w:header="708" w:footer="708" w:gutter="0"/>
          <w:cols w:space="720"/>
        </w:sectPr>
      </w:pPr>
    </w:p>
    <w:p w14:paraId="01D416BB"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70523DA3" w14:textId="77777777">
        <w:trPr>
          <w:trHeight w:val="542"/>
        </w:trPr>
        <w:tc>
          <w:tcPr>
            <w:tcW w:w="15060" w:type="dxa"/>
            <w:gridSpan w:val="3"/>
          </w:tcPr>
          <w:p w14:paraId="4078AB59" w14:textId="77777777" w:rsidR="00F54B97" w:rsidRDefault="009111A2">
            <w:pPr>
              <w:pStyle w:val="TableParagraph"/>
              <w:spacing w:before="60"/>
              <w:ind w:left="14"/>
              <w:jc w:val="center"/>
              <w:rPr>
                <w:b/>
                <w:sz w:val="27"/>
              </w:rPr>
            </w:pPr>
            <w:r>
              <w:rPr>
                <w:b/>
                <w:sz w:val="27"/>
              </w:rPr>
              <w:t>Нормативніакти,якимирегламентуєтьсянаданняадміністративної</w:t>
            </w:r>
            <w:r>
              <w:rPr>
                <w:b/>
                <w:spacing w:val="-2"/>
                <w:sz w:val="27"/>
              </w:rPr>
              <w:t>послуги</w:t>
            </w:r>
          </w:p>
        </w:tc>
      </w:tr>
      <w:tr w:rsidR="00F54B97" w14:paraId="1056BEDC" w14:textId="77777777">
        <w:trPr>
          <w:trHeight w:val="1361"/>
        </w:trPr>
        <w:tc>
          <w:tcPr>
            <w:tcW w:w="780" w:type="dxa"/>
          </w:tcPr>
          <w:p w14:paraId="1E1391ED" w14:textId="77777777" w:rsidR="00F54B97" w:rsidRDefault="009111A2">
            <w:pPr>
              <w:pStyle w:val="TableParagraph"/>
              <w:spacing w:before="60"/>
              <w:ind w:left="60"/>
              <w:jc w:val="left"/>
              <w:rPr>
                <w:sz w:val="27"/>
              </w:rPr>
            </w:pPr>
            <w:r>
              <w:rPr>
                <w:spacing w:val="-10"/>
                <w:sz w:val="27"/>
              </w:rPr>
              <w:t>4</w:t>
            </w:r>
          </w:p>
        </w:tc>
        <w:tc>
          <w:tcPr>
            <w:tcW w:w="5248" w:type="dxa"/>
          </w:tcPr>
          <w:p w14:paraId="6FD1E060" w14:textId="0321717D" w:rsidR="00F54B97" w:rsidRDefault="009111A2">
            <w:pPr>
              <w:pStyle w:val="TableParagraph"/>
              <w:spacing w:before="60"/>
              <w:ind w:left="60"/>
              <w:jc w:val="left"/>
              <w:rPr>
                <w:sz w:val="27"/>
              </w:rPr>
            </w:pPr>
            <w:r>
              <w:rPr>
                <w:sz w:val="27"/>
              </w:rPr>
              <w:t>Закони</w:t>
            </w:r>
            <w:r w:rsidR="000C2491">
              <w:rPr>
                <w:sz w:val="27"/>
              </w:rPr>
              <w:t xml:space="preserve"> </w:t>
            </w:r>
            <w:r>
              <w:rPr>
                <w:spacing w:val="-2"/>
                <w:sz w:val="27"/>
              </w:rPr>
              <w:t>України</w:t>
            </w:r>
          </w:p>
        </w:tc>
        <w:tc>
          <w:tcPr>
            <w:tcW w:w="9032" w:type="dxa"/>
          </w:tcPr>
          <w:p w14:paraId="6199B451" w14:textId="72F4C5E6" w:rsidR="00F54B97" w:rsidRDefault="009111A2">
            <w:pPr>
              <w:pStyle w:val="TableParagraph"/>
              <w:spacing w:before="60"/>
              <w:jc w:val="left"/>
              <w:rPr>
                <w:sz w:val="27"/>
              </w:rPr>
            </w:pPr>
            <w:r>
              <w:rPr>
                <w:sz w:val="27"/>
              </w:rPr>
              <w:t xml:space="preserve">Закон України </w:t>
            </w:r>
            <w:r w:rsidR="0078720B">
              <w:rPr>
                <w:sz w:val="27"/>
              </w:rPr>
              <w:t>«</w:t>
            </w:r>
            <w:r>
              <w:rPr>
                <w:sz w:val="27"/>
              </w:rPr>
              <w:t>Про статус ветеранів війни, гарантії їх соціального захисту</w:t>
            </w:r>
            <w:r w:rsidR="0078720B">
              <w:rPr>
                <w:sz w:val="27"/>
              </w:rPr>
              <w:t>»</w:t>
            </w:r>
            <w:r>
              <w:rPr>
                <w:sz w:val="27"/>
              </w:rPr>
              <w:t xml:space="preserve"> (далі – Закон)</w:t>
            </w:r>
          </w:p>
          <w:p w14:paraId="60A76190" w14:textId="6F3C59D0" w:rsidR="00F54B97" w:rsidRDefault="009111A2">
            <w:pPr>
              <w:pStyle w:val="TableParagraph"/>
              <w:ind w:right="2662"/>
              <w:jc w:val="left"/>
              <w:rPr>
                <w:sz w:val="27"/>
              </w:rPr>
            </w:pPr>
            <w:r>
              <w:rPr>
                <w:sz w:val="27"/>
              </w:rPr>
              <w:t>Закон</w:t>
            </w:r>
            <w:r w:rsidR="000C2491">
              <w:rPr>
                <w:sz w:val="27"/>
              </w:rPr>
              <w:t xml:space="preserve"> </w:t>
            </w:r>
            <w:r>
              <w:rPr>
                <w:sz w:val="27"/>
              </w:rPr>
              <w:t>України</w:t>
            </w:r>
            <w:r w:rsidR="000C2491">
              <w:rPr>
                <w:sz w:val="27"/>
              </w:rPr>
              <w:t xml:space="preserve"> </w:t>
            </w:r>
            <w:r w:rsidR="0078720B">
              <w:rPr>
                <w:sz w:val="27"/>
              </w:rPr>
              <w:t>«</w:t>
            </w:r>
            <w:r>
              <w:rPr>
                <w:sz w:val="27"/>
              </w:rPr>
              <w:t>Про</w:t>
            </w:r>
            <w:r w:rsidR="000C2491">
              <w:rPr>
                <w:sz w:val="27"/>
              </w:rPr>
              <w:t xml:space="preserve"> </w:t>
            </w:r>
            <w:r>
              <w:rPr>
                <w:sz w:val="27"/>
              </w:rPr>
              <w:t>адміністративну</w:t>
            </w:r>
            <w:r w:rsidR="000C2491">
              <w:rPr>
                <w:sz w:val="27"/>
              </w:rPr>
              <w:t xml:space="preserve"> </w:t>
            </w:r>
            <w:r>
              <w:rPr>
                <w:sz w:val="27"/>
              </w:rPr>
              <w:t>процедуру</w:t>
            </w:r>
            <w:r w:rsidR="0078720B">
              <w:rPr>
                <w:sz w:val="27"/>
              </w:rPr>
              <w:t>»</w:t>
            </w:r>
            <w:r>
              <w:rPr>
                <w:sz w:val="27"/>
              </w:rPr>
              <w:t xml:space="preserve"> Закон України</w:t>
            </w:r>
            <w:r w:rsidR="000C2491">
              <w:rPr>
                <w:sz w:val="27"/>
              </w:rPr>
              <w:t xml:space="preserve"> </w:t>
            </w:r>
            <w:r>
              <w:rPr>
                <w:sz w:val="27"/>
              </w:rPr>
              <w:t xml:space="preserve"> </w:t>
            </w:r>
            <w:r w:rsidR="0078720B">
              <w:rPr>
                <w:sz w:val="27"/>
              </w:rPr>
              <w:t>«</w:t>
            </w:r>
            <w:r>
              <w:rPr>
                <w:sz w:val="27"/>
              </w:rPr>
              <w:t>Про адміністративні послуги</w:t>
            </w:r>
            <w:r w:rsidR="0078720B">
              <w:rPr>
                <w:sz w:val="27"/>
              </w:rPr>
              <w:t>»</w:t>
            </w:r>
          </w:p>
        </w:tc>
      </w:tr>
      <w:tr w:rsidR="00F54B97" w14:paraId="5BCB1FC0" w14:textId="77777777">
        <w:trPr>
          <w:trHeight w:val="6619"/>
        </w:trPr>
        <w:tc>
          <w:tcPr>
            <w:tcW w:w="780" w:type="dxa"/>
          </w:tcPr>
          <w:p w14:paraId="6AE4C6D3" w14:textId="77777777" w:rsidR="00F54B97" w:rsidRDefault="009111A2">
            <w:pPr>
              <w:pStyle w:val="TableParagraph"/>
              <w:spacing w:before="60"/>
              <w:ind w:left="60"/>
              <w:jc w:val="left"/>
              <w:rPr>
                <w:sz w:val="27"/>
              </w:rPr>
            </w:pPr>
            <w:r>
              <w:rPr>
                <w:spacing w:val="-10"/>
                <w:sz w:val="27"/>
              </w:rPr>
              <w:t>5</w:t>
            </w:r>
          </w:p>
        </w:tc>
        <w:tc>
          <w:tcPr>
            <w:tcW w:w="5248" w:type="dxa"/>
          </w:tcPr>
          <w:p w14:paraId="65AC82BD" w14:textId="2C88473B" w:rsidR="00F54B97" w:rsidRDefault="009111A2">
            <w:pPr>
              <w:pStyle w:val="TableParagraph"/>
              <w:spacing w:before="60"/>
              <w:ind w:left="60"/>
              <w:jc w:val="left"/>
              <w:rPr>
                <w:sz w:val="27"/>
              </w:rPr>
            </w:pPr>
            <w:r>
              <w:rPr>
                <w:sz w:val="27"/>
              </w:rPr>
              <w:t>Акти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tc>
        <w:tc>
          <w:tcPr>
            <w:tcW w:w="9032" w:type="dxa"/>
          </w:tcPr>
          <w:p w14:paraId="262070B1" w14:textId="790CF399" w:rsidR="00F54B97" w:rsidRDefault="009111A2">
            <w:pPr>
              <w:pStyle w:val="TableParagraph"/>
              <w:spacing w:before="60"/>
              <w:rPr>
                <w:sz w:val="27"/>
              </w:rPr>
            </w:pPr>
            <w:r>
              <w:rPr>
                <w:sz w:val="27"/>
              </w:rPr>
              <w:t>Постанови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p w14:paraId="458FFC95" w14:textId="16ADFD69" w:rsidR="00F54B97" w:rsidRDefault="009111A2">
            <w:pPr>
              <w:pStyle w:val="TableParagraph"/>
              <w:spacing w:before="120"/>
              <w:ind w:right="42"/>
              <w:rPr>
                <w:sz w:val="27"/>
              </w:rPr>
            </w:pPr>
            <w:r>
              <w:rPr>
                <w:sz w:val="27"/>
              </w:rPr>
              <w:t xml:space="preserve">від 08.02.1994 № 63 </w:t>
            </w:r>
            <w:r w:rsidR="0078720B">
              <w:rPr>
                <w:sz w:val="27"/>
              </w:rPr>
              <w:t>«</w:t>
            </w:r>
            <w:r>
              <w:rPr>
                <w:sz w:val="27"/>
              </w:rPr>
              <w:t>Про організаційні заходи щодо застосування Закону України “Про статус ветеранів війни, гарантії їх соціального захисту</w:t>
            </w:r>
            <w:r w:rsidR="0078720B">
              <w:rPr>
                <w:sz w:val="27"/>
              </w:rPr>
              <w:t>»</w:t>
            </w:r>
            <w:r>
              <w:rPr>
                <w:sz w:val="27"/>
              </w:rPr>
              <w:t>;</w:t>
            </w:r>
          </w:p>
          <w:p w14:paraId="3FD9C881" w14:textId="6BA87E86" w:rsidR="00F54B97" w:rsidRDefault="009111A2">
            <w:pPr>
              <w:pStyle w:val="TableParagraph"/>
              <w:spacing w:before="120"/>
              <w:ind w:right="42"/>
              <w:rPr>
                <w:sz w:val="27"/>
              </w:rPr>
            </w:pPr>
            <w:r>
              <w:rPr>
                <w:sz w:val="27"/>
              </w:rPr>
              <w:t xml:space="preserve">від 12.05.1994 № 302 </w:t>
            </w:r>
            <w:r w:rsidR="0078720B">
              <w:rPr>
                <w:sz w:val="27"/>
              </w:rPr>
              <w:t>«</w:t>
            </w:r>
            <w:r>
              <w:rPr>
                <w:sz w:val="27"/>
              </w:rPr>
              <w:t>Про порядок видачі посвідчень і нагрудних знаків ветеранів війни</w:t>
            </w:r>
            <w:r w:rsidR="0078720B">
              <w:rPr>
                <w:sz w:val="27"/>
              </w:rPr>
              <w:t>»</w:t>
            </w:r>
            <w:r>
              <w:rPr>
                <w:sz w:val="27"/>
              </w:rPr>
              <w:t>;</w:t>
            </w:r>
          </w:p>
          <w:p w14:paraId="20EDD7AE" w14:textId="5EE6DB2A" w:rsidR="00F54B97" w:rsidRDefault="009111A2">
            <w:pPr>
              <w:pStyle w:val="TableParagraph"/>
              <w:spacing w:before="120"/>
              <w:ind w:right="42"/>
              <w:rPr>
                <w:sz w:val="27"/>
              </w:rPr>
            </w:pPr>
            <w:r>
              <w:rPr>
                <w:sz w:val="27"/>
              </w:rPr>
              <w:t xml:space="preserve">від 21.11.2013 № 917 </w:t>
            </w:r>
            <w:r w:rsidR="0078720B">
              <w:rPr>
                <w:sz w:val="27"/>
              </w:rPr>
              <w:t>«</w:t>
            </w:r>
            <w:r>
              <w:rPr>
                <w:sz w:val="27"/>
              </w:rPr>
              <w:t>Деякі питання встановлення лікарсько- консультативними комісіями інвалідності дітям</w:t>
            </w:r>
            <w:r w:rsidR="0078720B">
              <w:rPr>
                <w:sz w:val="27"/>
              </w:rPr>
              <w:t>»</w:t>
            </w:r>
            <w:r>
              <w:rPr>
                <w:sz w:val="27"/>
              </w:rPr>
              <w:t>;</w:t>
            </w:r>
          </w:p>
          <w:p w14:paraId="5F77E761" w14:textId="59C1064F" w:rsidR="00F54B97" w:rsidRDefault="009111A2">
            <w:pPr>
              <w:pStyle w:val="TableParagraph"/>
              <w:spacing w:before="120"/>
              <w:ind w:right="42"/>
              <w:rPr>
                <w:sz w:val="27"/>
              </w:rPr>
            </w:pPr>
            <w:r>
              <w:rPr>
                <w:sz w:val="27"/>
              </w:rPr>
              <w:t xml:space="preserve">від 08.09.2015 № 685 </w:t>
            </w:r>
            <w:r w:rsidR="0078720B">
              <w:rPr>
                <w:sz w:val="27"/>
              </w:rPr>
              <w:t>«</w:t>
            </w:r>
            <w:r>
              <w:rPr>
                <w:sz w:val="27"/>
              </w:rPr>
              <w:t>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забезпеченнянаціональноїбезпекиіоборони,відсічіістримуваннязбройної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w:t>
            </w:r>
            <w:r w:rsidR="000C2491">
              <w:rPr>
                <w:sz w:val="27"/>
              </w:rPr>
              <w:t xml:space="preserve"> </w:t>
            </w:r>
            <w:r>
              <w:rPr>
                <w:sz w:val="27"/>
              </w:rPr>
              <w:t>для</w:t>
            </w:r>
            <w:r w:rsidR="000C2491">
              <w:rPr>
                <w:sz w:val="27"/>
              </w:rPr>
              <w:t xml:space="preserve"> </w:t>
            </w:r>
            <w:r>
              <w:rPr>
                <w:sz w:val="27"/>
              </w:rPr>
              <w:t>забезпечення</w:t>
            </w:r>
            <w:r w:rsidR="000C2491">
              <w:rPr>
                <w:sz w:val="27"/>
              </w:rPr>
              <w:t xml:space="preserve"> </w:t>
            </w:r>
            <w:r>
              <w:rPr>
                <w:sz w:val="27"/>
              </w:rPr>
              <w:t>оборони</w:t>
            </w:r>
            <w:r w:rsidR="000C2491">
              <w:rPr>
                <w:sz w:val="27"/>
              </w:rPr>
              <w:t xml:space="preserve"> </w:t>
            </w:r>
            <w:r>
              <w:rPr>
                <w:sz w:val="27"/>
              </w:rPr>
              <w:t>України,</w:t>
            </w:r>
            <w:r w:rsidR="000C2491">
              <w:rPr>
                <w:sz w:val="27"/>
              </w:rPr>
              <w:t xml:space="preserve"> </w:t>
            </w:r>
            <w:r>
              <w:rPr>
                <w:sz w:val="27"/>
              </w:rPr>
              <w:t>захисту</w:t>
            </w:r>
            <w:r w:rsidR="000C2491">
              <w:rPr>
                <w:sz w:val="27"/>
              </w:rPr>
              <w:t xml:space="preserve"> </w:t>
            </w:r>
            <w:r>
              <w:rPr>
                <w:sz w:val="27"/>
              </w:rPr>
              <w:t>безпеки</w:t>
            </w:r>
            <w:r w:rsidR="000C2491">
              <w:rPr>
                <w:sz w:val="27"/>
              </w:rPr>
              <w:t xml:space="preserve"> </w:t>
            </w:r>
            <w:r>
              <w:rPr>
                <w:sz w:val="27"/>
              </w:rPr>
              <w:t>населення</w:t>
            </w:r>
            <w:r w:rsidR="000C2491">
              <w:rPr>
                <w:sz w:val="27"/>
              </w:rPr>
              <w:t xml:space="preserve"> </w:t>
            </w:r>
            <w:r>
              <w:rPr>
                <w:sz w:val="27"/>
              </w:rPr>
              <w:t>та інтересів</w:t>
            </w:r>
            <w:r w:rsidR="000C2491">
              <w:rPr>
                <w:sz w:val="27"/>
              </w:rPr>
              <w:t xml:space="preserve"> </w:t>
            </w:r>
            <w:r>
              <w:rPr>
                <w:sz w:val="27"/>
              </w:rPr>
              <w:t>держави</w:t>
            </w:r>
            <w:r w:rsidR="000C2491">
              <w:rPr>
                <w:sz w:val="27"/>
              </w:rPr>
              <w:t xml:space="preserve"> </w:t>
            </w:r>
            <w:r>
              <w:rPr>
                <w:sz w:val="27"/>
              </w:rPr>
              <w:t>у</w:t>
            </w:r>
            <w:r w:rsidR="000C2491">
              <w:rPr>
                <w:sz w:val="27"/>
              </w:rPr>
              <w:t xml:space="preserve"> </w:t>
            </w:r>
            <w:r>
              <w:rPr>
                <w:sz w:val="27"/>
              </w:rPr>
              <w:t>зв’язку</w:t>
            </w:r>
            <w:r w:rsidR="000C2491">
              <w:rPr>
                <w:sz w:val="27"/>
              </w:rPr>
              <w:t xml:space="preserve"> </w:t>
            </w:r>
            <w:r>
              <w:rPr>
                <w:sz w:val="27"/>
              </w:rPr>
              <w:t>з</w:t>
            </w:r>
            <w:r w:rsidR="000C2491">
              <w:rPr>
                <w:sz w:val="27"/>
              </w:rPr>
              <w:t xml:space="preserve"> </w:t>
            </w:r>
            <w:r>
              <w:rPr>
                <w:sz w:val="27"/>
              </w:rPr>
              <w:t>військовою</w:t>
            </w:r>
            <w:r w:rsidR="000C2491">
              <w:rPr>
                <w:sz w:val="27"/>
              </w:rPr>
              <w:t xml:space="preserve"> </w:t>
            </w:r>
            <w:r>
              <w:rPr>
                <w:sz w:val="27"/>
              </w:rPr>
              <w:t>агресією</w:t>
            </w:r>
            <w:r w:rsidR="000C2491">
              <w:rPr>
                <w:sz w:val="27"/>
              </w:rPr>
              <w:t xml:space="preserve"> </w:t>
            </w:r>
            <w:r>
              <w:rPr>
                <w:sz w:val="27"/>
              </w:rPr>
              <w:t>Російської</w:t>
            </w:r>
            <w:r w:rsidR="000C2491">
              <w:rPr>
                <w:sz w:val="27"/>
              </w:rPr>
              <w:t xml:space="preserve"> </w:t>
            </w:r>
            <w:r>
              <w:rPr>
                <w:sz w:val="27"/>
              </w:rPr>
              <w:t>Федерації</w:t>
            </w:r>
            <w:r w:rsidR="000C2491">
              <w:rPr>
                <w:sz w:val="27"/>
              </w:rPr>
              <w:t xml:space="preserve"> </w:t>
            </w:r>
            <w:r>
              <w:rPr>
                <w:sz w:val="27"/>
              </w:rPr>
              <w:t>проти України</w:t>
            </w:r>
            <w:r w:rsidR="0078720B">
              <w:rPr>
                <w:sz w:val="27"/>
              </w:rPr>
              <w:t>»</w:t>
            </w:r>
            <w:r>
              <w:rPr>
                <w:sz w:val="27"/>
              </w:rPr>
              <w:t xml:space="preserve"> (далі – Порядок № 685);</w:t>
            </w:r>
          </w:p>
          <w:p w14:paraId="15F464C9" w14:textId="39E7B0CC" w:rsidR="00F54B97" w:rsidRDefault="009111A2">
            <w:pPr>
              <w:pStyle w:val="TableParagraph"/>
              <w:spacing w:before="120"/>
              <w:ind w:right="42"/>
              <w:rPr>
                <w:sz w:val="27"/>
              </w:rPr>
            </w:pPr>
            <w:r>
              <w:rPr>
                <w:sz w:val="27"/>
              </w:rPr>
              <w:t xml:space="preserve">від 25.04.2018 № 306 </w:t>
            </w:r>
            <w:r w:rsidR="0078720B">
              <w:rPr>
                <w:sz w:val="27"/>
              </w:rPr>
              <w:t>«</w:t>
            </w:r>
            <w:r>
              <w:rPr>
                <w:sz w:val="27"/>
              </w:rPr>
              <w:t>Деякі питання встановлення зв’язку інвалідності з пораненнями чи іншими ушкодженнями здоров’я</w:t>
            </w:r>
            <w:r w:rsidR="0078720B">
              <w:rPr>
                <w:sz w:val="27"/>
              </w:rPr>
              <w:t>»</w:t>
            </w:r>
            <w:r>
              <w:rPr>
                <w:sz w:val="27"/>
              </w:rPr>
              <w:t>;</w:t>
            </w:r>
          </w:p>
        </w:tc>
      </w:tr>
    </w:tbl>
    <w:p w14:paraId="1A8DF373" w14:textId="77777777" w:rsidR="00F54B97" w:rsidRDefault="00F54B97">
      <w:pPr>
        <w:pStyle w:val="TableParagraph"/>
        <w:rPr>
          <w:sz w:val="27"/>
        </w:rPr>
        <w:sectPr w:rsidR="00F54B97">
          <w:headerReference w:type="default" r:id="rId7"/>
          <w:pgSz w:w="16840" w:h="11910" w:orient="landscape"/>
          <w:pgMar w:top="1180" w:right="850" w:bottom="280" w:left="850" w:header="522" w:footer="0" w:gutter="0"/>
          <w:pgNumType w:start="2"/>
          <w:cols w:space="720"/>
        </w:sectPr>
      </w:pPr>
    </w:p>
    <w:p w14:paraId="52C14F6E"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20A06CC0" w14:textId="77777777">
        <w:trPr>
          <w:trHeight w:val="880"/>
        </w:trPr>
        <w:tc>
          <w:tcPr>
            <w:tcW w:w="780" w:type="dxa"/>
          </w:tcPr>
          <w:p w14:paraId="5D1101D5" w14:textId="77777777" w:rsidR="00F54B97" w:rsidRDefault="00F54B97">
            <w:pPr>
              <w:pStyle w:val="TableParagraph"/>
              <w:ind w:left="0"/>
              <w:jc w:val="left"/>
              <w:rPr>
                <w:sz w:val="26"/>
              </w:rPr>
            </w:pPr>
          </w:p>
        </w:tc>
        <w:tc>
          <w:tcPr>
            <w:tcW w:w="5248" w:type="dxa"/>
          </w:tcPr>
          <w:p w14:paraId="70801E2B" w14:textId="77777777" w:rsidR="00F54B97" w:rsidRDefault="00F54B97">
            <w:pPr>
              <w:pStyle w:val="TableParagraph"/>
              <w:ind w:left="0"/>
              <w:jc w:val="left"/>
              <w:rPr>
                <w:sz w:val="26"/>
              </w:rPr>
            </w:pPr>
          </w:p>
        </w:tc>
        <w:tc>
          <w:tcPr>
            <w:tcW w:w="9032" w:type="dxa"/>
          </w:tcPr>
          <w:p w14:paraId="7E1256FF" w14:textId="252CBFCD" w:rsidR="00F54B97" w:rsidRDefault="009111A2">
            <w:pPr>
              <w:pStyle w:val="TableParagraph"/>
              <w:tabs>
                <w:tab w:val="left" w:pos="651"/>
                <w:tab w:val="left" w:pos="2117"/>
                <w:tab w:val="left" w:pos="2626"/>
                <w:tab w:val="left" w:pos="3417"/>
                <w:tab w:val="left" w:pos="4423"/>
                <w:tab w:val="left" w:pos="5614"/>
                <w:tab w:val="left" w:pos="7610"/>
              </w:tabs>
              <w:spacing w:before="180"/>
              <w:ind w:right="42"/>
              <w:jc w:val="left"/>
              <w:rPr>
                <w:sz w:val="27"/>
              </w:rPr>
            </w:pPr>
            <w:r>
              <w:rPr>
                <w:color w:val="0C0C0C"/>
                <w:spacing w:val="-4"/>
                <w:sz w:val="27"/>
              </w:rPr>
              <w:t>від</w:t>
            </w:r>
            <w:r>
              <w:rPr>
                <w:color w:val="0C0C0C"/>
                <w:sz w:val="27"/>
              </w:rPr>
              <w:tab/>
            </w:r>
            <w:r>
              <w:rPr>
                <w:color w:val="0C0C0C"/>
                <w:spacing w:val="-2"/>
                <w:sz w:val="27"/>
              </w:rPr>
              <w:t>15.11.2024</w:t>
            </w:r>
            <w:r>
              <w:rPr>
                <w:color w:val="0C0C0C"/>
                <w:sz w:val="27"/>
              </w:rPr>
              <w:tab/>
            </w:r>
            <w:r>
              <w:rPr>
                <w:color w:val="0C0C0C"/>
                <w:spacing w:val="-10"/>
                <w:sz w:val="27"/>
              </w:rPr>
              <w:t>№</w:t>
            </w:r>
            <w:r>
              <w:rPr>
                <w:color w:val="0C0C0C"/>
                <w:sz w:val="27"/>
              </w:rPr>
              <w:tab/>
            </w:r>
            <w:r>
              <w:rPr>
                <w:color w:val="0C0C0C"/>
                <w:spacing w:val="-4"/>
                <w:sz w:val="27"/>
              </w:rPr>
              <w:t>1338</w:t>
            </w:r>
            <w:r>
              <w:rPr>
                <w:color w:val="0C0C0C"/>
                <w:sz w:val="27"/>
              </w:rPr>
              <w:tab/>
            </w:r>
            <w:r w:rsidR="0078720B">
              <w:rPr>
                <w:color w:val="0C0C0C"/>
                <w:sz w:val="27"/>
              </w:rPr>
              <w:t>«</w:t>
            </w:r>
            <w:r>
              <w:rPr>
                <w:color w:val="0C0C0C"/>
                <w:spacing w:val="-2"/>
                <w:sz w:val="27"/>
              </w:rPr>
              <w:t>Деякі</w:t>
            </w:r>
            <w:r>
              <w:rPr>
                <w:color w:val="0C0C0C"/>
                <w:sz w:val="27"/>
              </w:rPr>
              <w:tab/>
            </w:r>
            <w:r>
              <w:rPr>
                <w:color w:val="0C0C0C"/>
                <w:spacing w:val="-2"/>
                <w:sz w:val="27"/>
              </w:rPr>
              <w:t>питання</w:t>
            </w:r>
            <w:r>
              <w:rPr>
                <w:color w:val="0C0C0C"/>
                <w:sz w:val="27"/>
              </w:rPr>
              <w:tab/>
            </w:r>
            <w:r>
              <w:rPr>
                <w:color w:val="0C0C0C"/>
                <w:spacing w:val="-2"/>
                <w:sz w:val="27"/>
              </w:rPr>
              <w:t>запровадження</w:t>
            </w:r>
            <w:r>
              <w:rPr>
                <w:color w:val="0C0C0C"/>
                <w:sz w:val="27"/>
              </w:rPr>
              <w:tab/>
            </w:r>
            <w:r>
              <w:rPr>
                <w:color w:val="0C0C0C"/>
                <w:spacing w:val="-2"/>
                <w:sz w:val="27"/>
              </w:rPr>
              <w:t xml:space="preserve">оцінювання </w:t>
            </w:r>
            <w:r>
              <w:rPr>
                <w:color w:val="0C0C0C"/>
                <w:sz w:val="27"/>
              </w:rPr>
              <w:t>повсякденного функціонування особи</w:t>
            </w:r>
            <w:r w:rsidR="0078720B">
              <w:rPr>
                <w:color w:val="0C0C0C"/>
                <w:sz w:val="27"/>
              </w:rPr>
              <w:t>»</w:t>
            </w:r>
            <w:r>
              <w:rPr>
                <w:color w:val="0C0C0C"/>
                <w:sz w:val="27"/>
              </w:rPr>
              <w:t>.</w:t>
            </w:r>
          </w:p>
        </w:tc>
      </w:tr>
      <w:tr w:rsidR="00F54B97" w14:paraId="43CA385D" w14:textId="77777777">
        <w:trPr>
          <w:trHeight w:val="430"/>
        </w:trPr>
        <w:tc>
          <w:tcPr>
            <w:tcW w:w="15060" w:type="dxa"/>
            <w:gridSpan w:val="3"/>
          </w:tcPr>
          <w:p w14:paraId="4578BBD2" w14:textId="69B052C5" w:rsidR="00F54B97" w:rsidRDefault="009111A2">
            <w:pPr>
              <w:pStyle w:val="TableParagraph"/>
              <w:spacing w:before="60"/>
              <w:ind w:left="14"/>
              <w:jc w:val="center"/>
              <w:rPr>
                <w:b/>
                <w:sz w:val="27"/>
              </w:rPr>
            </w:pPr>
            <w:r>
              <w:rPr>
                <w:b/>
                <w:sz w:val="27"/>
              </w:rPr>
              <w:t>Умови</w:t>
            </w:r>
            <w:r w:rsidR="000C2491">
              <w:rPr>
                <w:b/>
                <w:sz w:val="27"/>
              </w:rPr>
              <w:t xml:space="preserve"> </w:t>
            </w:r>
            <w:r>
              <w:rPr>
                <w:b/>
                <w:sz w:val="27"/>
              </w:rPr>
              <w:t>отримання</w:t>
            </w:r>
            <w:r w:rsidR="000C2491">
              <w:rPr>
                <w:b/>
                <w:sz w:val="27"/>
              </w:rPr>
              <w:t xml:space="preserve"> </w:t>
            </w:r>
            <w:r>
              <w:rPr>
                <w:b/>
                <w:sz w:val="27"/>
              </w:rPr>
              <w:t>адміністративної</w:t>
            </w:r>
            <w:r w:rsidR="000C2491">
              <w:rPr>
                <w:b/>
                <w:sz w:val="27"/>
              </w:rPr>
              <w:t xml:space="preserve"> </w:t>
            </w:r>
            <w:r>
              <w:rPr>
                <w:b/>
                <w:spacing w:val="-2"/>
                <w:sz w:val="27"/>
              </w:rPr>
              <w:t>послуги</w:t>
            </w:r>
          </w:p>
        </w:tc>
      </w:tr>
      <w:tr w:rsidR="00F54B97" w14:paraId="004272DF" w14:textId="77777777">
        <w:trPr>
          <w:trHeight w:val="7670"/>
        </w:trPr>
        <w:tc>
          <w:tcPr>
            <w:tcW w:w="780" w:type="dxa"/>
          </w:tcPr>
          <w:p w14:paraId="3FE10FCB" w14:textId="77777777" w:rsidR="00F54B97" w:rsidRDefault="009111A2">
            <w:pPr>
              <w:pStyle w:val="TableParagraph"/>
              <w:spacing w:before="60"/>
              <w:ind w:left="60"/>
              <w:jc w:val="left"/>
              <w:rPr>
                <w:sz w:val="27"/>
              </w:rPr>
            </w:pPr>
            <w:r>
              <w:rPr>
                <w:spacing w:val="-10"/>
                <w:sz w:val="27"/>
              </w:rPr>
              <w:t>6</w:t>
            </w:r>
          </w:p>
        </w:tc>
        <w:tc>
          <w:tcPr>
            <w:tcW w:w="5248" w:type="dxa"/>
          </w:tcPr>
          <w:p w14:paraId="3827A794" w14:textId="40472317" w:rsidR="00F54B97" w:rsidRDefault="009111A2">
            <w:pPr>
              <w:pStyle w:val="TableParagraph"/>
              <w:spacing w:before="60"/>
              <w:ind w:left="60"/>
              <w:jc w:val="left"/>
              <w:rPr>
                <w:sz w:val="27"/>
              </w:rPr>
            </w:pPr>
            <w:r>
              <w:rPr>
                <w:sz w:val="27"/>
              </w:rPr>
              <w:t>Підстава</w:t>
            </w:r>
            <w:r w:rsidR="000C2491">
              <w:rPr>
                <w:sz w:val="27"/>
              </w:rPr>
              <w:t xml:space="preserve"> </w:t>
            </w:r>
            <w:r>
              <w:rPr>
                <w:sz w:val="27"/>
              </w:rPr>
              <w:t>для</w:t>
            </w:r>
            <w:r w:rsidR="000C2491">
              <w:rPr>
                <w:sz w:val="27"/>
              </w:rPr>
              <w:t xml:space="preserve"> </w:t>
            </w:r>
            <w:r>
              <w:rPr>
                <w:sz w:val="27"/>
              </w:rPr>
              <w:t>отримання</w:t>
            </w:r>
            <w:r w:rsidR="000C2491">
              <w:rPr>
                <w:sz w:val="27"/>
              </w:rPr>
              <w:t xml:space="preserve"> </w:t>
            </w:r>
            <w:r>
              <w:rPr>
                <w:sz w:val="27"/>
              </w:rPr>
              <w:t xml:space="preserve">адміністративної </w:t>
            </w:r>
            <w:r>
              <w:rPr>
                <w:spacing w:val="-2"/>
                <w:sz w:val="27"/>
              </w:rPr>
              <w:t>послуги</w:t>
            </w:r>
          </w:p>
        </w:tc>
        <w:tc>
          <w:tcPr>
            <w:tcW w:w="9032" w:type="dxa"/>
          </w:tcPr>
          <w:p w14:paraId="6454A185" w14:textId="77777777" w:rsidR="00F54B97" w:rsidRDefault="009111A2">
            <w:pPr>
              <w:pStyle w:val="TableParagraph"/>
              <w:spacing w:before="60"/>
              <w:ind w:right="42" w:firstLine="567"/>
              <w:rPr>
                <w:sz w:val="27"/>
              </w:rPr>
            </w:pPr>
            <w:r>
              <w:rPr>
                <w:sz w:val="27"/>
              </w:rPr>
              <w:t>Звернення особи, якій встановлена інвалідність внаслідок травми (поранення, контузії, каліцтва) або захворювання, одержаного:</w:t>
            </w:r>
          </w:p>
          <w:p w14:paraId="1DC55378" w14:textId="77777777" w:rsidR="00F54B97" w:rsidRDefault="009111A2">
            <w:pPr>
              <w:pStyle w:val="TableParagraph"/>
              <w:spacing w:before="120"/>
              <w:ind w:right="41" w:firstLine="567"/>
              <w:rPr>
                <w:sz w:val="27"/>
              </w:rPr>
            </w:pPr>
            <w:r>
              <w:rPr>
                <w:sz w:val="27"/>
              </w:rPr>
              <w:t>під час захисту Батьківщини, виконання обов’язків військової служби, пов’язаних з перебуванням на фронті в інші періоди, з ліквідацією наслідків Чорнобильської катастрофи, ядерних аварій, ядерних випробувань, з участю у військових навчаннях із застосуванням ядерної зброї, іншим ураженням ядерними матеріалами;</w:t>
            </w:r>
          </w:p>
          <w:p w14:paraId="361FE881" w14:textId="77777777" w:rsidR="00F54B97" w:rsidRDefault="009111A2">
            <w:pPr>
              <w:pStyle w:val="TableParagraph"/>
              <w:spacing w:before="120"/>
              <w:ind w:right="41" w:firstLine="567"/>
              <w:rPr>
                <w:sz w:val="27"/>
              </w:rPr>
            </w:pPr>
            <w:r>
              <w:rPr>
                <w:sz w:val="27"/>
              </w:rPr>
              <w:t>підчасбезпосередньоїучастівантитерористичнійоперації,уздійсненні заходівіззабезпеченнянаціональноїбезпекиіоборони,відсічіістримування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01276267" w14:textId="73D53669" w:rsidR="00F54B97" w:rsidRDefault="009111A2">
            <w:pPr>
              <w:pStyle w:val="TableParagraph"/>
              <w:spacing w:before="120"/>
              <w:ind w:left="626"/>
              <w:rPr>
                <w:sz w:val="27"/>
              </w:rPr>
            </w:pPr>
            <w:r>
              <w:rPr>
                <w:sz w:val="27"/>
              </w:rPr>
              <w:t>під</w:t>
            </w:r>
            <w:r w:rsidR="000C2491">
              <w:rPr>
                <w:sz w:val="27"/>
              </w:rPr>
              <w:t xml:space="preserve"> </w:t>
            </w:r>
            <w:r>
              <w:rPr>
                <w:sz w:val="27"/>
              </w:rPr>
              <w:t>час</w:t>
            </w:r>
            <w:r w:rsidR="000C2491">
              <w:rPr>
                <w:sz w:val="27"/>
              </w:rPr>
              <w:t xml:space="preserve"> </w:t>
            </w:r>
            <w:r>
              <w:rPr>
                <w:sz w:val="27"/>
              </w:rPr>
              <w:t>перебування</w:t>
            </w:r>
            <w:r w:rsidR="000C2491">
              <w:rPr>
                <w:sz w:val="27"/>
              </w:rPr>
              <w:t xml:space="preserve"> </w:t>
            </w:r>
            <w:r>
              <w:rPr>
                <w:sz w:val="27"/>
              </w:rPr>
              <w:t>у державах,</w:t>
            </w:r>
            <w:r w:rsidR="000C2491">
              <w:rPr>
                <w:sz w:val="27"/>
              </w:rPr>
              <w:t xml:space="preserve"> </w:t>
            </w:r>
            <w:r>
              <w:rPr>
                <w:sz w:val="27"/>
              </w:rPr>
              <w:t>де в</w:t>
            </w:r>
            <w:r w:rsidR="000C2491">
              <w:rPr>
                <w:sz w:val="27"/>
              </w:rPr>
              <w:t xml:space="preserve"> </w:t>
            </w:r>
            <w:r>
              <w:rPr>
                <w:sz w:val="27"/>
              </w:rPr>
              <w:t>цей</w:t>
            </w:r>
            <w:r w:rsidR="000C2491">
              <w:rPr>
                <w:sz w:val="27"/>
              </w:rPr>
              <w:t xml:space="preserve"> </w:t>
            </w:r>
            <w:r>
              <w:rPr>
                <w:sz w:val="27"/>
              </w:rPr>
              <w:t>період</w:t>
            </w:r>
            <w:r w:rsidR="000C2491">
              <w:rPr>
                <w:sz w:val="27"/>
              </w:rPr>
              <w:t xml:space="preserve"> </w:t>
            </w:r>
            <w:r>
              <w:rPr>
                <w:sz w:val="27"/>
              </w:rPr>
              <w:t xml:space="preserve">велися бойові </w:t>
            </w:r>
            <w:r>
              <w:rPr>
                <w:spacing w:val="-4"/>
                <w:sz w:val="27"/>
              </w:rPr>
              <w:t>дії;</w:t>
            </w:r>
          </w:p>
          <w:p w14:paraId="5EF6AC1C" w14:textId="77777777" w:rsidR="00F54B97" w:rsidRDefault="009111A2">
            <w:pPr>
              <w:pStyle w:val="TableParagraph"/>
              <w:spacing w:before="120"/>
              <w:ind w:right="42" w:firstLine="567"/>
              <w:rPr>
                <w:sz w:val="27"/>
              </w:rPr>
            </w:pPr>
            <w:r>
              <w:rPr>
                <w:sz w:val="27"/>
              </w:rPr>
              <w:t>підчасучастіумасовихакціяхгромадськогопротестувУкраїніз21 листопада 2013 року по 21 лютого 2014 року за євроінтеграцію та проти режиму Януковича;</w:t>
            </w:r>
          </w:p>
          <w:p w14:paraId="38358BD6" w14:textId="76A5001F" w:rsidR="00F54B97" w:rsidRDefault="009111A2">
            <w:pPr>
              <w:pStyle w:val="TableParagraph"/>
              <w:spacing w:before="120"/>
              <w:ind w:right="42" w:firstLine="567"/>
              <w:rPr>
                <w:sz w:val="27"/>
              </w:rPr>
            </w:pPr>
            <w:r>
              <w:rPr>
                <w:sz w:val="27"/>
              </w:rPr>
              <w:t>під</w:t>
            </w:r>
            <w:r w:rsidR="000C2491">
              <w:rPr>
                <w:sz w:val="27"/>
              </w:rPr>
              <w:t xml:space="preserve"> </w:t>
            </w:r>
            <w:r>
              <w:rPr>
                <w:sz w:val="27"/>
              </w:rPr>
              <w:t>час</w:t>
            </w:r>
            <w:r w:rsidR="000C2491">
              <w:rPr>
                <w:sz w:val="27"/>
              </w:rPr>
              <w:t xml:space="preserve"> </w:t>
            </w:r>
            <w:r>
              <w:rPr>
                <w:sz w:val="27"/>
              </w:rPr>
              <w:t>участі</w:t>
            </w:r>
            <w:r w:rsidR="000C2491">
              <w:rPr>
                <w:sz w:val="27"/>
              </w:rPr>
              <w:t xml:space="preserve"> </w:t>
            </w:r>
            <w:r>
              <w:rPr>
                <w:sz w:val="27"/>
              </w:rPr>
              <w:t>у</w:t>
            </w:r>
            <w:r w:rsidR="000C2491">
              <w:rPr>
                <w:sz w:val="27"/>
              </w:rPr>
              <w:t xml:space="preserve"> </w:t>
            </w:r>
            <w:r>
              <w:rPr>
                <w:sz w:val="27"/>
              </w:rPr>
              <w:t>ліквідації</w:t>
            </w:r>
            <w:r w:rsidR="000C2491">
              <w:rPr>
                <w:sz w:val="27"/>
              </w:rPr>
              <w:t xml:space="preserve"> </w:t>
            </w:r>
            <w:r>
              <w:rPr>
                <w:sz w:val="27"/>
              </w:rPr>
              <w:t>наслідків</w:t>
            </w:r>
            <w:r w:rsidR="000C2491">
              <w:rPr>
                <w:sz w:val="27"/>
              </w:rPr>
              <w:t xml:space="preserve"> </w:t>
            </w:r>
            <w:r>
              <w:rPr>
                <w:sz w:val="27"/>
              </w:rPr>
              <w:t>Чорнобильської</w:t>
            </w:r>
            <w:r w:rsidR="000C2491">
              <w:rPr>
                <w:sz w:val="27"/>
              </w:rPr>
              <w:t xml:space="preserve"> </w:t>
            </w:r>
            <w:r>
              <w:rPr>
                <w:sz w:val="27"/>
              </w:rPr>
              <w:t>катастрофи</w:t>
            </w:r>
            <w:r w:rsidR="000C2491">
              <w:rPr>
                <w:sz w:val="27"/>
              </w:rPr>
              <w:t xml:space="preserve"> </w:t>
            </w:r>
            <w:r>
              <w:rPr>
                <w:sz w:val="27"/>
              </w:rPr>
              <w:t>у</w:t>
            </w:r>
            <w:r w:rsidR="000C2491">
              <w:rPr>
                <w:sz w:val="27"/>
              </w:rPr>
              <w:t xml:space="preserve"> </w:t>
            </w:r>
            <w:r>
              <w:rPr>
                <w:sz w:val="27"/>
              </w:rPr>
              <w:t>складі формувань Цивільної оборони;</w:t>
            </w:r>
          </w:p>
          <w:p w14:paraId="794251A0" w14:textId="4B9DB611" w:rsidR="00F54B97" w:rsidRDefault="009111A2">
            <w:pPr>
              <w:pStyle w:val="TableParagraph"/>
              <w:spacing w:before="120"/>
              <w:ind w:right="42" w:firstLine="634"/>
              <w:rPr>
                <w:sz w:val="27"/>
              </w:rPr>
            </w:pPr>
            <w:r>
              <w:rPr>
                <w:sz w:val="27"/>
              </w:rPr>
              <w:t>під</w:t>
            </w:r>
            <w:r w:rsidR="000C2491">
              <w:rPr>
                <w:sz w:val="27"/>
              </w:rPr>
              <w:t xml:space="preserve"> </w:t>
            </w:r>
            <w:r>
              <w:rPr>
                <w:sz w:val="27"/>
              </w:rPr>
              <w:t>час</w:t>
            </w:r>
            <w:r w:rsidR="000C2491">
              <w:rPr>
                <w:sz w:val="27"/>
              </w:rPr>
              <w:t xml:space="preserve"> </w:t>
            </w:r>
            <w:r>
              <w:rPr>
                <w:sz w:val="27"/>
              </w:rPr>
              <w:t>проходження</w:t>
            </w:r>
            <w:r w:rsidR="000C2491">
              <w:rPr>
                <w:sz w:val="27"/>
              </w:rPr>
              <w:t xml:space="preserve"> </w:t>
            </w:r>
            <w:r>
              <w:rPr>
                <w:sz w:val="27"/>
              </w:rPr>
              <w:t>військової</w:t>
            </w:r>
            <w:r w:rsidR="000C2491">
              <w:rPr>
                <w:sz w:val="27"/>
              </w:rPr>
              <w:t xml:space="preserve"> </w:t>
            </w:r>
            <w:r>
              <w:rPr>
                <w:sz w:val="27"/>
              </w:rPr>
              <w:t>служби</w:t>
            </w:r>
            <w:r w:rsidR="000C2491">
              <w:rPr>
                <w:sz w:val="27"/>
              </w:rPr>
              <w:t xml:space="preserve"> </w:t>
            </w:r>
            <w:r>
              <w:rPr>
                <w:sz w:val="27"/>
              </w:rPr>
              <w:t>чи</w:t>
            </w:r>
            <w:r w:rsidR="000C2491">
              <w:rPr>
                <w:sz w:val="27"/>
              </w:rPr>
              <w:t xml:space="preserve"> </w:t>
            </w:r>
            <w:r>
              <w:rPr>
                <w:sz w:val="27"/>
              </w:rPr>
              <w:t>служби</w:t>
            </w:r>
            <w:r w:rsidR="000C2491">
              <w:rPr>
                <w:sz w:val="27"/>
              </w:rPr>
              <w:t xml:space="preserve"> </w:t>
            </w:r>
            <w:r>
              <w:rPr>
                <w:sz w:val="27"/>
              </w:rPr>
              <w:t>в</w:t>
            </w:r>
            <w:r w:rsidR="000C2491">
              <w:rPr>
                <w:sz w:val="27"/>
              </w:rPr>
              <w:t xml:space="preserve"> </w:t>
            </w:r>
            <w:r>
              <w:rPr>
                <w:sz w:val="27"/>
              </w:rPr>
              <w:t>органах</w:t>
            </w:r>
            <w:r w:rsidR="000C2491">
              <w:rPr>
                <w:sz w:val="27"/>
              </w:rPr>
              <w:t xml:space="preserve"> </w:t>
            </w:r>
            <w:r>
              <w:rPr>
                <w:sz w:val="27"/>
              </w:rPr>
              <w:t>внутрішніх справ, державної безпеки, інших військових формуваннях – для осіб, які брали</w:t>
            </w:r>
            <w:r w:rsidR="000C2491">
              <w:rPr>
                <w:sz w:val="27"/>
              </w:rPr>
              <w:t xml:space="preserve"> </w:t>
            </w:r>
            <w:r>
              <w:rPr>
                <w:sz w:val="27"/>
              </w:rPr>
              <w:t>безпосередню</w:t>
            </w:r>
            <w:r w:rsidR="000C2491">
              <w:rPr>
                <w:sz w:val="27"/>
              </w:rPr>
              <w:t xml:space="preserve"> </w:t>
            </w:r>
            <w:r>
              <w:rPr>
                <w:sz w:val="27"/>
              </w:rPr>
              <w:t>участь</w:t>
            </w:r>
            <w:r w:rsidR="000C2491">
              <w:rPr>
                <w:sz w:val="27"/>
              </w:rPr>
              <w:t xml:space="preserve"> </w:t>
            </w:r>
            <w:r>
              <w:rPr>
                <w:sz w:val="27"/>
              </w:rPr>
              <w:t>у</w:t>
            </w:r>
            <w:r w:rsidR="000C2491">
              <w:rPr>
                <w:sz w:val="27"/>
              </w:rPr>
              <w:t xml:space="preserve"> </w:t>
            </w:r>
            <w:r>
              <w:rPr>
                <w:sz w:val="27"/>
              </w:rPr>
              <w:t>бойових</w:t>
            </w:r>
            <w:r w:rsidR="000C2491">
              <w:rPr>
                <w:sz w:val="27"/>
              </w:rPr>
              <w:t xml:space="preserve"> </w:t>
            </w:r>
            <w:r>
              <w:rPr>
                <w:sz w:val="27"/>
              </w:rPr>
              <w:t>діях</w:t>
            </w:r>
            <w:r w:rsidR="000C2491">
              <w:rPr>
                <w:sz w:val="27"/>
              </w:rPr>
              <w:t xml:space="preserve"> </w:t>
            </w:r>
            <w:r>
              <w:rPr>
                <w:sz w:val="27"/>
              </w:rPr>
              <w:t>підчас</w:t>
            </w:r>
            <w:r w:rsidR="000C2491">
              <w:rPr>
                <w:sz w:val="27"/>
              </w:rPr>
              <w:t xml:space="preserve"> </w:t>
            </w:r>
            <w:r>
              <w:rPr>
                <w:sz w:val="27"/>
              </w:rPr>
              <w:t>Другої</w:t>
            </w:r>
            <w:r w:rsidR="000C2491">
              <w:rPr>
                <w:sz w:val="27"/>
              </w:rPr>
              <w:t xml:space="preserve"> </w:t>
            </w:r>
            <w:r>
              <w:rPr>
                <w:sz w:val="27"/>
              </w:rPr>
              <w:t>світової</w:t>
            </w:r>
            <w:r w:rsidR="000C2491">
              <w:rPr>
                <w:sz w:val="27"/>
              </w:rPr>
              <w:t xml:space="preserve"> </w:t>
            </w:r>
            <w:r>
              <w:rPr>
                <w:sz w:val="27"/>
              </w:rPr>
              <w:t>війни,</w:t>
            </w:r>
            <w:r w:rsidR="000C2491">
              <w:rPr>
                <w:sz w:val="27"/>
              </w:rPr>
              <w:t xml:space="preserve"> </w:t>
            </w:r>
            <w:r>
              <w:rPr>
                <w:spacing w:val="-5"/>
                <w:sz w:val="27"/>
              </w:rPr>
              <w:t>та</w:t>
            </w:r>
          </w:p>
        </w:tc>
      </w:tr>
    </w:tbl>
    <w:p w14:paraId="103D7F59"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224B44DD"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165995A1" w14:textId="77777777">
        <w:trPr>
          <w:trHeight w:val="8982"/>
        </w:trPr>
        <w:tc>
          <w:tcPr>
            <w:tcW w:w="780" w:type="dxa"/>
          </w:tcPr>
          <w:p w14:paraId="3C9D97BA" w14:textId="77777777" w:rsidR="00F54B97" w:rsidRDefault="00F54B97">
            <w:pPr>
              <w:pStyle w:val="TableParagraph"/>
              <w:ind w:left="0"/>
              <w:jc w:val="left"/>
              <w:rPr>
                <w:sz w:val="26"/>
              </w:rPr>
            </w:pPr>
          </w:p>
        </w:tc>
        <w:tc>
          <w:tcPr>
            <w:tcW w:w="5248" w:type="dxa"/>
          </w:tcPr>
          <w:p w14:paraId="04D28487" w14:textId="77777777" w:rsidR="00F54B97" w:rsidRDefault="00F54B97">
            <w:pPr>
              <w:pStyle w:val="TableParagraph"/>
              <w:ind w:left="0"/>
              <w:jc w:val="left"/>
              <w:rPr>
                <w:sz w:val="26"/>
              </w:rPr>
            </w:pPr>
          </w:p>
        </w:tc>
        <w:tc>
          <w:tcPr>
            <w:tcW w:w="9032" w:type="dxa"/>
          </w:tcPr>
          <w:p w14:paraId="1B32ED3C" w14:textId="77777777" w:rsidR="00F54B97" w:rsidRDefault="009111A2">
            <w:pPr>
              <w:pStyle w:val="TableParagraph"/>
              <w:spacing w:before="60"/>
              <w:ind w:right="42"/>
              <w:rPr>
                <w:sz w:val="27"/>
              </w:rPr>
            </w:pPr>
            <w:r>
              <w:rPr>
                <w:sz w:val="27"/>
              </w:rPr>
              <w:t>осіб, які у неповнолітньому віці були призвані чи добровільно вступили до лав Радянської Армії і Військово-Морського Флоту під час військових призовів 1941-1945 років;</w:t>
            </w:r>
          </w:p>
          <w:p w14:paraId="0BC3E780" w14:textId="77777777" w:rsidR="00F54B97" w:rsidRDefault="009111A2">
            <w:pPr>
              <w:pStyle w:val="TableParagraph"/>
              <w:spacing w:before="120"/>
              <w:ind w:right="42" w:firstLine="567"/>
              <w:rPr>
                <w:sz w:val="27"/>
              </w:rPr>
            </w:pPr>
            <w:r>
              <w:rPr>
                <w:sz w:val="27"/>
              </w:rPr>
              <w:t>під час виконання службових обов’язків у складі винищувальних батальйонів, взводів і загонів захисту народу у період з 22 червня 1941 року по 31 грудня 1954 року брали безпосередню участь у бойових операціях по ліквідаціїдиверсійно-терористичнихгруптаіншихнезаконнихформуваньна території колишнього Союзу РСР;</w:t>
            </w:r>
          </w:p>
          <w:p w14:paraId="7594BEA9" w14:textId="77777777" w:rsidR="00F54B97" w:rsidRDefault="009111A2">
            <w:pPr>
              <w:pStyle w:val="TableParagraph"/>
              <w:spacing w:before="120"/>
              <w:ind w:right="42" w:firstLine="567"/>
              <w:rPr>
                <w:sz w:val="27"/>
              </w:rPr>
            </w:pPr>
            <w:r>
              <w:rPr>
                <w:sz w:val="27"/>
              </w:rPr>
              <w:t>внаслідок воєнних дій громадянської та Другої світової воєн або стали особамизінвалідністюіззазначенихпричинунеповнолітньомувіціувоєнні та повоєнні роки;</w:t>
            </w:r>
          </w:p>
          <w:p w14:paraId="66635D31" w14:textId="1E0E4ECD" w:rsidR="00F54B97" w:rsidRDefault="009111A2">
            <w:pPr>
              <w:pStyle w:val="TableParagraph"/>
              <w:spacing w:before="120"/>
              <w:ind w:right="42" w:firstLine="567"/>
              <w:rPr>
                <w:sz w:val="27"/>
              </w:rPr>
            </w:pPr>
            <w:r>
              <w:rPr>
                <w:sz w:val="27"/>
              </w:rPr>
              <w:t>внаслідок</w:t>
            </w:r>
            <w:r w:rsidR="000C2491">
              <w:rPr>
                <w:sz w:val="27"/>
              </w:rPr>
              <w:t xml:space="preserve"> </w:t>
            </w:r>
            <w:r>
              <w:rPr>
                <w:sz w:val="27"/>
              </w:rPr>
              <w:t>поранень</w:t>
            </w:r>
            <w:r w:rsidR="000C2491">
              <w:rPr>
                <w:sz w:val="27"/>
              </w:rPr>
              <w:t xml:space="preserve"> </w:t>
            </w:r>
            <w:r>
              <w:rPr>
                <w:sz w:val="27"/>
              </w:rPr>
              <w:t>чи</w:t>
            </w:r>
            <w:r w:rsidR="000C2491">
              <w:rPr>
                <w:sz w:val="27"/>
              </w:rPr>
              <w:t xml:space="preserve"> </w:t>
            </w:r>
            <w:r>
              <w:rPr>
                <w:sz w:val="27"/>
              </w:rPr>
              <w:t>інших</w:t>
            </w:r>
            <w:r w:rsidR="000C2491">
              <w:rPr>
                <w:sz w:val="27"/>
              </w:rPr>
              <w:t xml:space="preserve"> </w:t>
            </w:r>
            <w:r>
              <w:rPr>
                <w:sz w:val="27"/>
              </w:rPr>
              <w:t>ушкоджень</w:t>
            </w:r>
            <w:r w:rsidR="000C2491">
              <w:rPr>
                <w:sz w:val="27"/>
              </w:rPr>
              <w:t xml:space="preserve"> </w:t>
            </w:r>
            <w:r>
              <w:rPr>
                <w:sz w:val="27"/>
              </w:rPr>
              <w:t>здоров’я,</w:t>
            </w:r>
            <w:r w:rsidR="000C2491">
              <w:rPr>
                <w:sz w:val="27"/>
              </w:rPr>
              <w:t xml:space="preserve"> </w:t>
            </w:r>
            <w:r>
              <w:rPr>
                <w:sz w:val="27"/>
              </w:rPr>
              <w:t>одержаних</w:t>
            </w:r>
            <w:r w:rsidR="000C2491">
              <w:rPr>
                <w:sz w:val="27"/>
              </w:rPr>
              <w:t xml:space="preserve"> </w:t>
            </w:r>
            <w:r>
              <w:rPr>
                <w:sz w:val="27"/>
              </w:rPr>
              <w:t>у</w:t>
            </w:r>
            <w:r w:rsidR="000C2491">
              <w:rPr>
                <w:sz w:val="27"/>
              </w:rPr>
              <w:t xml:space="preserve"> </w:t>
            </w:r>
            <w:r>
              <w:rPr>
                <w:sz w:val="27"/>
              </w:rPr>
              <w:t>районах бойових дій у період Другої світової війни та від вибухових речовин, боєприпасів і військового озброєння у повоєнний період;</w:t>
            </w:r>
          </w:p>
          <w:p w14:paraId="0CFB0E20" w14:textId="49453AF2" w:rsidR="00F54B97" w:rsidRDefault="009111A2">
            <w:pPr>
              <w:pStyle w:val="TableParagraph"/>
              <w:spacing w:before="120"/>
              <w:ind w:right="41" w:firstLine="567"/>
              <w:rPr>
                <w:sz w:val="27"/>
              </w:rPr>
            </w:pPr>
            <w:r>
              <w:rPr>
                <w:sz w:val="27"/>
              </w:rPr>
              <w:t>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1 грудня 2014 року,з1грудня2014рокудо24лютого2022року–на</w:t>
            </w:r>
            <w:r w:rsidR="000C2491">
              <w:rPr>
                <w:sz w:val="27"/>
              </w:rPr>
              <w:t xml:space="preserve"> </w:t>
            </w:r>
            <w:r>
              <w:rPr>
                <w:sz w:val="27"/>
              </w:rPr>
              <w:t>території</w:t>
            </w:r>
            <w:r w:rsidR="000C2491">
              <w:rPr>
                <w:sz w:val="27"/>
              </w:rPr>
              <w:t xml:space="preserve"> </w:t>
            </w:r>
            <w:r>
              <w:rPr>
                <w:sz w:val="27"/>
              </w:rPr>
              <w:t>проведення антитерористичноїоперації,здійсненнязаходівіззабезпеченнянаціональної безпекиіоборони,відсічіістримуваннязбройноїагресіїРосійськоїФедерації у Донецькій та Луганській областях, де органи державної влади здійснюють своїповноваження,тавнаселенихпунктах,розташованихналініїзіткнення, під час проведення антитерористичної операції, здійснення заходів із забезпеченнянаціональноїбезпекиіоборони,відсічіістримуваннязбройної агресіїРосійськоїФедераціїуДонецькійтаЛуганськійобластях,з24</w:t>
            </w:r>
            <w:r>
              <w:rPr>
                <w:spacing w:val="-2"/>
                <w:sz w:val="27"/>
              </w:rPr>
              <w:t>лютого</w:t>
            </w:r>
          </w:p>
        </w:tc>
      </w:tr>
    </w:tbl>
    <w:p w14:paraId="05CDF737"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4991B586"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3F5C62C4" w14:textId="77777777">
        <w:trPr>
          <w:trHeight w:val="3154"/>
        </w:trPr>
        <w:tc>
          <w:tcPr>
            <w:tcW w:w="780" w:type="dxa"/>
          </w:tcPr>
          <w:p w14:paraId="75EDA686" w14:textId="77777777" w:rsidR="00F54B97" w:rsidRDefault="00F54B97">
            <w:pPr>
              <w:pStyle w:val="TableParagraph"/>
              <w:ind w:left="0"/>
              <w:jc w:val="left"/>
              <w:rPr>
                <w:sz w:val="26"/>
              </w:rPr>
            </w:pPr>
          </w:p>
        </w:tc>
        <w:tc>
          <w:tcPr>
            <w:tcW w:w="5248" w:type="dxa"/>
          </w:tcPr>
          <w:p w14:paraId="391A6282" w14:textId="77777777" w:rsidR="00F54B97" w:rsidRDefault="00F54B97">
            <w:pPr>
              <w:pStyle w:val="TableParagraph"/>
              <w:ind w:left="0"/>
              <w:jc w:val="left"/>
              <w:rPr>
                <w:sz w:val="26"/>
              </w:rPr>
            </w:pPr>
          </w:p>
        </w:tc>
        <w:tc>
          <w:tcPr>
            <w:tcW w:w="9032" w:type="dxa"/>
          </w:tcPr>
          <w:p w14:paraId="4441EA92" w14:textId="77777777" w:rsidR="00F54B97" w:rsidRDefault="009111A2">
            <w:pPr>
              <w:pStyle w:val="TableParagraph"/>
              <w:spacing w:before="60"/>
              <w:ind w:right="42"/>
              <w:rPr>
                <w:sz w:val="27"/>
              </w:rPr>
            </w:pPr>
            <w:r>
              <w:rPr>
                <w:sz w:val="27"/>
              </w:rPr>
              <w:t>2022 року – на території проведення заходів, необхідних для забезпечення оборониУкраїни,захистубезпекинаселеннятаінтересівдержавиузв’язкуз військовою агресією Російської Федерації проти України;</w:t>
            </w:r>
          </w:p>
          <w:p w14:paraId="2FD0B89C" w14:textId="77777777" w:rsidR="00F54B97" w:rsidRDefault="009111A2">
            <w:pPr>
              <w:pStyle w:val="TableParagraph"/>
              <w:spacing w:before="120"/>
              <w:ind w:right="42" w:firstLine="567"/>
              <w:rPr>
                <w:sz w:val="27"/>
              </w:rPr>
            </w:pPr>
            <w:r>
              <w:rPr>
                <w:sz w:val="27"/>
              </w:rPr>
              <w:t>під час виконання робіт, пов’язаних з розмінуванням боєприпасів, незалежно від часу їх виконання;</w:t>
            </w:r>
          </w:p>
          <w:p w14:paraId="7546FCC7" w14:textId="77777777" w:rsidR="00F54B97" w:rsidRDefault="009111A2">
            <w:pPr>
              <w:pStyle w:val="TableParagraph"/>
              <w:spacing w:before="120"/>
              <w:ind w:right="42" w:firstLine="567"/>
              <w:rPr>
                <w:sz w:val="27"/>
              </w:rPr>
            </w:pPr>
            <w:r>
              <w:rPr>
                <w:sz w:val="27"/>
              </w:rPr>
              <w:t>під час виконання службових обов’язків з ліквідації наслідків Чорнобильської катастрофи, ядерних аварій, ядерних випробувань, участі у військових навчаннях із застосуванням ядерної зброї, інших уражень ядерними матеріалами.</w:t>
            </w:r>
          </w:p>
        </w:tc>
      </w:tr>
      <w:tr w:rsidR="00F54B97" w14:paraId="5AAD7F63" w14:textId="77777777">
        <w:trPr>
          <w:trHeight w:val="5087"/>
        </w:trPr>
        <w:tc>
          <w:tcPr>
            <w:tcW w:w="780" w:type="dxa"/>
          </w:tcPr>
          <w:p w14:paraId="5645D870" w14:textId="77777777" w:rsidR="00F54B97" w:rsidRDefault="009111A2">
            <w:pPr>
              <w:pStyle w:val="TableParagraph"/>
              <w:spacing w:before="60"/>
              <w:ind w:left="60"/>
              <w:jc w:val="left"/>
              <w:rPr>
                <w:sz w:val="27"/>
              </w:rPr>
            </w:pPr>
            <w:r>
              <w:rPr>
                <w:spacing w:val="-10"/>
                <w:sz w:val="27"/>
              </w:rPr>
              <w:t>7</w:t>
            </w:r>
          </w:p>
        </w:tc>
        <w:tc>
          <w:tcPr>
            <w:tcW w:w="5248" w:type="dxa"/>
          </w:tcPr>
          <w:p w14:paraId="508D155B" w14:textId="77777777" w:rsidR="00F54B97" w:rsidRDefault="009111A2">
            <w:pPr>
              <w:pStyle w:val="TableParagraph"/>
              <w:tabs>
                <w:tab w:val="left" w:pos="1354"/>
                <w:tab w:val="left" w:pos="3100"/>
                <w:tab w:val="left" w:pos="4792"/>
              </w:tabs>
              <w:spacing w:before="60"/>
              <w:ind w:left="60" w:right="42"/>
              <w:jc w:val="left"/>
              <w:rPr>
                <w:sz w:val="27"/>
              </w:rPr>
            </w:pPr>
            <w:r>
              <w:rPr>
                <w:spacing w:val="-2"/>
                <w:sz w:val="27"/>
              </w:rPr>
              <w:t>Перелік</w:t>
            </w:r>
            <w:r>
              <w:rPr>
                <w:sz w:val="27"/>
              </w:rPr>
              <w:tab/>
            </w:r>
            <w:r>
              <w:rPr>
                <w:spacing w:val="-2"/>
                <w:sz w:val="27"/>
              </w:rPr>
              <w:t>документів,</w:t>
            </w:r>
            <w:r>
              <w:rPr>
                <w:sz w:val="27"/>
              </w:rPr>
              <w:tab/>
            </w:r>
            <w:r>
              <w:rPr>
                <w:spacing w:val="-2"/>
                <w:sz w:val="27"/>
              </w:rPr>
              <w:t>необхідних</w:t>
            </w:r>
            <w:r>
              <w:rPr>
                <w:sz w:val="27"/>
              </w:rPr>
              <w:tab/>
            </w:r>
            <w:r>
              <w:rPr>
                <w:spacing w:val="-4"/>
                <w:sz w:val="27"/>
              </w:rPr>
              <w:t xml:space="preserve">для </w:t>
            </w:r>
            <w:r>
              <w:rPr>
                <w:sz w:val="27"/>
              </w:rPr>
              <w:t>отримання адміністративної послуги</w:t>
            </w:r>
          </w:p>
        </w:tc>
        <w:tc>
          <w:tcPr>
            <w:tcW w:w="9032" w:type="dxa"/>
          </w:tcPr>
          <w:p w14:paraId="4F7927A3" w14:textId="77777777" w:rsidR="00F54B97" w:rsidRDefault="009111A2">
            <w:pPr>
              <w:pStyle w:val="TableParagraph"/>
              <w:spacing w:before="60"/>
              <w:ind w:right="42" w:firstLine="567"/>
              <w:rPr>
                <w:b/>
                <w:sz w:val="27"/>
              </w:rPr>
            </w:pPr>
            <w:r>
              <w:rPr>
                <w:b/>
                <w:sz w:val="27"/>
              </w:rPr>
              <w:t xml:space="preserve">До місцевого структурного підрозділу з питань ветеранської політики особи, зазначені у пунктах 1-10 частини другої статті 7 Закону, </w:t>
            </w:r>
            <w:r>
              <w:rPr>
                <w:b/>
                <w:spacing w:val="-2"/>
                <w:sz w:val="27"/>
              </w:rPr>
              <w:t>подають:</w:t>
            </w:r>
          </w:p>
          <w:p w14:paraId="75F28169" w14:textId="77777777" w:rsidR="00F54B97" w:rsidRDefault="009111A2">
            <w:pPr>
              <w:pStyle w:val="TableParagraph"/>
              <w:numPr>
                <w:ilvl w:val="0"/>
                <w:numId w:val="9"/>
              </w:numPr>
              <w:tabs>
                <w:tab w:val="left" w:pos="918"/>
              </w:tabs>
              <w:ind w:left="918" w:hanging="292"/>
              <w:jc w:val="both"/>
              <w:rPr>
                <w:sz w:val="27"/>
              </w:rPr>
            </w:pPr>
            <w:r>
              <w:rPr>
                <w:sz w:val="27"/>
              </w:rPr>
              <w:t xml:space="preserve">заяву довільної </w:t>
            </w:r>
            <w:r>
              <w:rPr>
                <w:spacing w:val="-2"/>
                <w:sz w:val="27"/>
              </w:rPr>
              <w:t>форми;</w:t>
            </w:r>
          </w:p>
          <w:p w14:paraId="735B9A3E" w14:textId="40118CCF" w:rsidR="00F54B97" w:rsidRDefault="009111A2">
            <w:pPr>
              <w:pStyle w:val="TableParagraph"/>
              <w:numPr>
                <w:ilvl w:val="0"/>
                <w:numId w:val="9"/>
              </w:numPr>
              <w:tabs>
                <w:tab w:val="left" w:pos="1090"/>
              </w:tabs>
              <w:ind w:left="59" w:right="42" w:firstLine="567"/>
              <w:jc w:val="both"/>
              <w:rPr>
                <w:sz w:val="27"/>
              </w:rPr>
            </w:pPr>
            <w:r>
              <w:rPr>
                <w:sz w:val="27"/>
              </w:rPr>
              <w:t xml:space="preserve">копію </w:t>
            </w:r>
            <w:r>
              <w:rPr>
                <w:color w:val="0C0C0C"/>
                <w:sz w:val="27"/>
              </w:rPr>
              <w:t xml:space="preserve">витягу з рішення експертної команди з оцінювання повсякденного функціонування особи або довідки медико-соціальної експертної комісії </w:t>
            </w:r>
            <w:r>
              <w:rPr>
                <w:sz w:val="27"/>
              </w:rPr>
              <w:t>або висновку лікарсько-консультативної комісії лікувально-профілактичного</w:t>
            </w:r>
            <w:r w:rsidR="000C2491">
              <w:rPr>
                <w:sz w:val="27"/>
              </w:rPr>
              <w:t xml:space="preserve"> </w:t>
            </w:r>
            <w:r>
              <w:rPr>
                <w:sz w:val="27"/>
              </w:rPr>
              <w:t>закладу</w:t>
            </w:r>
            <w:r w:rsidR="000C2491">
              <w:rPr>
                <w:sz w:val="27"/>
              </w:rPr>
              <w:t xml:space="preserve"> </w:t>
            </w:r>
            <w:r>
              <w:rPr>
                <w:sz w:val="27"/>
              </w:rPr>
              <w:t>про</w:t>
            </w:r>
            <w:r w:rsidR="000C2491">
              <w:rPr>
                <w:sz w:val="27"/>
              </w:rPr>
              <w:t xml:space="preserve"> </w:t>
            </w:r>
            <w:r>
              <w:rPr>
                <w:sz w:val="27"/>
              </w:rPr>
              <w:t>встановлення</w:t>
            </w:r>
            <w:r w:rsidR="000C2491">
              <w:rPr>
                <w:sz w:val="27"/>
              </w:rPr>
              <w:t xml:space="preserve"> </w:t>
            </w:r>
            <w:r>
              <w:rPr>
                <w:sz w:val="27"/>
              </w:rPr>
              <w:t>особі</w:t>
            </w:r>
            <w:r w:rsidR="000C2491">
              <w:rPr>
                <w:sz w:val="27"/>
              </w:rPr>
              <w:t xml:space="preserve"> </w:t>
            </w:r>
            <w:r>
              <w:rPr>
                <w:sz w:val="27"/>
              </w:rPr>
              <w:t>віком до 18 років категорії “дитина з інвалідністю”;</w:t>
            </w:r>
          </w:p>
          <w:p w14:paraId="1C393B88" w14:textId="77777777" w:rsidR="00F54B97" w:rsidRDefault="009111A2">
            <w:pPr>
              <w:pStyle w:val="TableParagraph"/>
              <w:numPr>
                <w:ilvl w:val="0"/>
                <w:numId w:val="9"/>
              </w:numPr>
              <w:tabs>
                <w:tab w:val="left" w:pos="1057"/>
              </w:tabs>
              <w:ind w:left="59" w:right="42" w:firstLine="567"/>
              <w:jc w:val="both"/>
              <w:rPr>
                <w:sz w:val="27"/>
              </w:rPr>
            </w:pPr>
            <w:r>
              <w:rPr>
                <w:sz w:val="27"/>
              </w:rPr>
              <w:t>копію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громадянстванатериторіїУкраїни,крімдовідкипрозверненнязазахистом</w:t>
            </w:r>
            <w:r>
              <w:rPr>
                <w:spacing w:val="-10"/>
                <w:sz w:val="27"/>
              </w:rPr>
              <w:t>в</w:t>
            </w:r>
          </w:p>
        </w:tc>
      </w:tr>
    </w:tbl>
    <w:p w14:paraId="4CFCCE88"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198C21E2"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106739FD" w14:textId="77777777">
        <w:trPr>
          <w:trHeight w:val="8813"/>
        </w:trPr>
        <w:tc>
          <w:tcPr>
            <w:tcW w:w="780" w:type="dxa"/>
          </w:tcPr>
          <w:p w14:paraId="2FFC92D9" w14:textId="77777777" w:rsidR="00F54B97" w:rsidRDefault="00F54B97">
            <w:pPr>
              <w:pStyle w:val="TableParagraph"/>
              <w:ind w:left="0"/>
              <w:jc w:val="left"/>
              <w:rPr>
                <w:sz w:val="26"/>
              </w:rPr>
            </w:pPr>
          </w:p>
        </w:tc>
        <w:tc>
          <w:tcPr>
            <w:tcW w:w="5248" w:type="dxa"/>
          </w:tcPr>
          <w:p w14:paraId="079A6E12" w14:textId="77777777" w:rsidR="00F54B97" w:rsidRDefault="00F54B97">
            <w:pPr>
              <w:pStyle w:val="TableParagraph"/>
              <w:ind w:left="0"/>
              <w:jc w:val="left"/>
              <w:rPr>
                <w:sz w:val="26"/>
              </w:rPr>
            </w:pPr>
          </w:p>
        </w:tc>
        <w:tc>
          <w:tcPr>
            <w:tcW w:w="9032" w:type="dxa"/>
          </w:tcPr>
          <w:p w14:paraId="4A7D56D8" w14:textId="5A1BD4D9" w:rsidR="00F54B97" w:rsidRDefault="009111A2">
            <w:pPr>
              <w:pStyle w:val="TableParagraph"/>
              <w:spacing w:before="60"/>
              <w:ind w:right="42"/>
              <w:rPr>
                <w:sz w:val="27"/>
              </w:rPr>
            </w:pPr>
            <w:r>
              <w:rPr>
                <w:sz w:val="27"/>
              </w:rPr>
              <w:t>Україні</w:t>
            </w:r>
            <w:r w:rsidR="000C2491">
              <w:rPr>
                <w:sz w:val="27"/>
              </w:rPr>
              <w:t xml:space="preserve"> </w:t>
            </w:r>
            <w:r>
              <w:rPr>
                <w:sz w:val="27"/>
              </w:rPr>
              <w:t>та</w:t>
            </w:r>
            <w:r w:rsidR="000C2491">
              <w:rPr>
                <w:sz w:val="27"/>
              </w:rPr>
              <w:t xml:space="preserve"> </w:t>
            </w:r>
            <w:r>
              <w:rPr>
                <w:sz w:val="27"/>
              </w:rPr>
              <w:t>довідки</w:t>
            </w:r>
            <w:r w:rsidR="000C2491">
              <w:rPr>
                <w:sz w:val="27"/>
              </w:rPr>
              <w:t xml:space="preserve"> </w:t>
            </w:r>
            <w:r>
              <w:rPr>
                <w:sz w:val="27"/>
              </w:rPr>
              <w:t>про</w:t>
            </w:r>
            <w:r w:rsidR="000C2491">
              <w:rPr>
                <w:sz w:val="27"/>
              </w:rPr>
              <w:t xml:space="preserve"> </w:t>
            </w:r>
            <w:r>
              <w:rPr>
                <w:sz w:val="27"/>
              </w:rPr>
              <w:t>звернення</w:t>
            </w:r>
            <w:r w:rsidR="000C2491">
              <w:rPr>
                <w:sz w:val="27"/>
              </w:rPr>
              <w:t xml:space="preserve"> </w:t>
            </w:r>
            <w:r>
              <w:rPr>
                <w:sz w:val="27"/>
              </w:rPr>
              <w:t>за</w:t>
            </w:r>
            <w:r w:rsidR="000C2491">
              <w:rPr>
                <w:sz w:val="27"/>
              </w:rPr>
              <w:t xml:space="preserve"> </w:t>
            </w:r>
            <w:r>
              <w:rPr>
                <w:sz w:val="27"/>
              </w:rPr>
              <w:t>визнанням</w:t>
            </w:r>
            <w:r w:rsidR="000C2491">
              <w:rPr>
                <w:sz w:val="27"/>
              </w:rPr>
              <w:t xml:space="preserve"> </w:t>
            </w:r>
            <w:r>
              <w:rPr>
                <w:sz w:val="27"/>
              </w:rPr>
              <w:t>особою</w:t>
            </w:r>
            <w:r w:rsidR="000C2491">
              <w:rPr>
                <w:sz w:val="27"/>
              </w:rPr>
              <w:t xml:space="preserve"> </w:t>
            </w:r>
            <w:r>
              <w:rPr>
                <w:sz w:val="27"/>
              </w:rPr>
              <w:t>без</w:t>
            </w:r>
            <w:r w:rsidR="000C2491">
              <w:rPr>
                <w:sz w:val="27"/>
              </w:rPr>
              <w:t xml:space="preserve"> </w:t>
            </w:r>
            <w:r>
              <w:rPr>
                <w:sz w:val="27"/>
              </w:rPr>
              <w:t>громадянства(для іноземців та осіб без громадянства);</w:t>
            </w:r>
          </w:p>
          <w:p w14:paraId="4579800C" w14:textId="77777777" w:rsidR="00F54B97" w:rsidRDefault="009111A2">
            <w:pPr>
              <w:pStyle w:val="TableParagraph"/>
              <w:numPr>
                <w:ilvl w:val="0"/>
                <w:numId w:val="8"/>
              </w:numPr>
              <w:tabs>
                <w:tab w:val="left" w:pos="980"/>
              </w:tabs>
              <w:ind w:left="59" w:right="42" w:firstLine="567"/>
              <w:jc w:val="both"/>
              <w:rPr>
                <w:sz w:val="27"/>
              </w:rPr>
            </w:pPr>
            <w:r>
              <w:rPr>
                <w:sz w:val="27"/>
              </w:rPr>
              <w:t xml:space="preserve">копію документа, що засвідчує реєстрацію у Державному реєстрі фізичних осіб </w:t>
            </w:r>
            <w:r>
              <w:rPr>
                <w:b/>
                <w:sz w:val="27"/>
              </w:rPr>
              <w:t xml:space="preserve">– </w:t>
            </w:r>
            <w:r>
              <w:rPr>
                <w:sz w:val="27"/>
              </w:rPr>
              <w:t>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реєструфізичнихосіб</w:t>
            </w:r>
            <w:r>
              <w:rPr>
                <w:b/>
                <w:sz w:val="27"/>
              </w:rPr>
              <w:t>–</w:t>
            </w:r>
            <w:r>
              <w:rPr>
                <w:sz w:val="27"/>
              </w:rPr>
              <w:t xml:space="preserve">платниківподатків,внесенідопаспортагромадянина </w:t>
            </w:r>
            <w:r>
              <w:rPr>
                <w:spacing w:val="-2"/>
                <w:sz w:val="27"/>
              </w:rPr>
              <w:t>України;</w:t>
            </w:r>
          </w:p>
          <w:p w14:paraId="6132358F" w14:textId="5F8F4478" w:rsidR="00F54B97" w:rsidRDefault="009111A2">
            <w:pPr>
              <w:pStyle w:val="TableParagraph"/>
              <w:numPr>
                <w:ilvl w:val="0"/>
                <w:numId w:val="8"/>
              </w:numPr>
              <w:tabs>
                <w:tab w:val="left" w:pos="924"/>
              </w:tabs>
              <w:ind w:left="59" w:right="42" w:firstLine="567"/>
              <w:jc w:val="both"/>
              <w:rPr>
                <w:sz w:val="27"/>
              </w:rPr>
            </w:pPr>
            <w:r>
              <w:rPr>
                <w:sz w:val="27"/>
              </w:rPr>
              <w:t>копію документа, який надає повноваження законному представнику або</w:t>
            </w:r>
            <w:r w:rsidR="000C2491">
              <w:rPr>
                <w:sz w:val="27"/>
              </w:rPr>
              <w:t xml:space="preserve"> </w:t>
            </w:r>
            <w:r>
              <w:rPr>
                <w:sz w:val="27"/>
              </w:rPr>
              <w:t>уповноваженій</w:t>
            </w:r>
            <w:r w:rsidR="000C2491">
              <w:rPr>
                <w:sz w:val="27"/>
              </w:rPr>
              <w:t xml:space="preserve"> </w:t>
            </w:r>
            <w:r>
              <w:rPr>
                <w:sz w:val="27"/>
              </w:rPr>
              <w:t>особі</w:t>
            </w:r>
            <w:r w:rsidR="000C2491">
              <w:rPr>
                <w:sz w:val="27"/>
              </w:rPr>
              <w:t xml:space="preserve"> </w:t>
            </w:r>
            <w:r>
              <w:rPr>
                <w:sz w:val="27"/>
              </w:rPr>
              <w:t>представляти заявника,</w:t>
            </w:r>
            <w:r w:rsidR="000C2491">
              <w:rPr>
                <w:sz w:val="27"/>
              </w:rPr>
              <w:t xml:space="preserve"> </w:t>
            </w:r>
            <w:r>
              <w:rPr>
                <w:sz w:val="27"/>
              </w:rPr>
              <w:t>оформленого відповідно</w:t>
            </w:r>
            <w:r w:rsidR="000C2491">
              <w:rPr>
                <w:sz w:val="27"/>
              </w:rPr>
              <w:t xml:space="preserve"> </w:t>
            </w:r>
            <w:r>
              <w:rPr>
                <w:sz w:val="27"/>
              </w:rPr>
              <w:t>до</w:t>
            </w:r>
            <w:r w:rsidR="000C2491">
              <w:rPr>
                <w:sz w:val="27"/>
              </w:rPr>
              <w:t xml:space="preserve"> </w:t>
            </w:r>
            <w:r>
              <w:rPr>
                <w:sz w:val="27"/>
              </w:rPr>
              <w:t xml:space="preserve"> законодавства (для осіб віком до 14 років </w:t>
            </w:r>
            <w:r>
              <w:rPr>
                <w:b/>
                <w:sz w:val="27"/>
              </w:rPr>
              <w:t xml:space="preserve">– </w:t>
            </w:r>
            <w:r>
              <w:rPr>
                <w:sz w:val="27"/>
              </w:rPr>
              <w:t xml:space="preserve">свідоцтва про народження) </w:t>
            </w:r>
            <w:r>
              <w:rPr>
                <w:b/>
                <w:sz w:val="27"/>
              </w:rPr>
              <w:t xml:space="preserve">– </w:t>
            </w:r>
            <w:r>
              <w:rPr>
                <w:sz w:val="27"/>
              </w:rPr>
              <w:t xml:space="preserve">у разі подання документів законним представником або уповноваженою </w:t>
            </w:r>
            <w:r>
              <w:rPr>
                <w:spacing w:val="-2"/>
                <w:sz w:val="27"/>
              </w:rPr>
              <w:t>особою;</w:t>
            </w:r>
          </w:p>
          <w:p w14:paraId="5E3D89B0" w14:textId="2027B094" w:rsidR="00F54B97" w:rsidRDefault="009111A2">
            <w:pPr>
              <w:pStyle w:val="TableParagraph"/>
              <w:numPr>
                <w:ilvl w:val="0"/>
                <w:numId w:val="8"/>
              </w:numPr>
              <w:tabs>
                <w:tab w:val="left" w:pos="918"/>
              </w:tabs>
              <w:ind w:left="918" w:hanging="292"/>
              <w:jc w:val="both"/>
              <w:rPr>
                <w:sz w:val="27"/>
              </w:rPr>
            </w:pPr>
            <w:r>
              <w:rPr>
                <w:sz w:val="27"/>
              </w:rPr>
              <w:t>фотокартку(кольорова,</w:t>
            </w:r>
            <w:r w:rsidR="000C2491">
              <w:rPr>
                <w:sz w:val="27"/>
              </w:rPr>
              <w:t xml:space="preserve"> </w:t>
            </w:r>
            <w:r>
              <w:rPr>
                <w:sz w:val="27"/>
              </w:rPr>
              <w:t>матова)3х4см(для</w:t>
            </w:r>
            <w:r w:rsidR="000C2491">
              <w:rPr>
                <w:sz w:val="27"/>
              </w:rPr>
              <w:t xml:space="preserve"> </w:t>
            </w:r>
            <w:r>
              <w:rPr>
                <w:sz w:val="27"/>
              </w:rPr>
              <w:t>видачі</w:t>
            </w:r>
            <w:r w:rsidR="000C2491">
              <w:rPr>
                <w:sz w:val="27"/>
              </w:rPr>
              <w:t xml:space="preserve">  </w:t>
            </w:r>
            <w:r>
              <w:rPr>
                <w:spacing w:val="-2"/>
                <w:sz w:val="27"/>
              </w:rPr>
              <w:t>посвідчення);</w:t>
            </w:r>
          </w:p>
          <w:p w14:paraId="79D7FD80" w14:textId="77777777" w:rsidR="00F54B97" w:rsidRDefault="009111A2">
            <w:pPr>
              <w:pStyle w:val="TableParagraph"/>
              <w:numPr>
                <w:ilvl w:val="0"/>
                <w:numId w:val="8"/>
              </w:numPr>
              <w:tabs>
                <w:tab w:val="left" w:pos="1067"/>
              </w:tabs>
              <w:ind w:left="59" w:right="42" w:firstLine="567"/>
              <w:jc w:val="both"/>
              <w:rPr>
                <w:sz w:val="27"/>
              </w:rPr>
            </w:pPr>
            <w:r>
              <w:rPr>
                <w:sz w:val="27"/>
              </w:rPr>
              <w:t xml:space="preserve">посвідчення (для </w:t>
            </w:r>
            <w:r>
              <w:rPr>
                <w:color w:val="0C0C0C"/>
                <w:sz w:val="27"/>
              </w:rPr>
              <w:t xml:space="preserve">продовження строку дії/вклеювання бланка- </w:t>
            </w:r>
            <w:r>
              <w:rPr>
                <w:color w:val="0C0C0C"/>
                <w:spacing w:val="-2"/>
                <w:sz w:val="27"/>
              </w:rPr>
              <w:t>вкладки).</w:t>
            </w:r>
          </w:p>
          <w:p w14:paraId="6E250C29" w14:textId="77777777" w:rsidR="00F54B97" w:rsidRDefault="00F54B97">
            <w:pPr>
              <w:pStyle w:val="TableParagraph"/>
              <w:ind w:left="0"/>
              <w:jc w:val="left"/>
              <w:rPr>
                <w:sz w:val="27"/>
              </w:rPr>
            </w:pPr>
          </w:p>
          <w:p w14:paraId="1E507A0E" w14:textId="4556AEBC" w:rsidR="00F54B97" w:rsidRDefault="009111A2">
            <w:pPr>
              <w:pStyle w:val="TableParagraph"/>
              <w:ind w:right="42" w:firstLine="567"/>
              <w:rPr>
                <w:b/>
                <w:sz w:val="27"/>
              </w:rPr>
            </w:pPr>
            <w:r>
              <w:rPr>
                <w:b/>
                <w:sz w:val="27"/>
              </w:rPr>
              <w:t>До місцевого структурного підрозділу з питань ветеранської політики</w:t>
            </w:r>
            <w:r w:rsidR="000C2491">
              <w:rPr>
                <w:b/>
                <w:sz w:val="27"/>
              </w:rPr>
              <w:t xml:space="preserve">  </w:t>
            </w:r>
            <w:r>
              <w:rPr>
                <w:b/>
                <w:sz w:val="27"/>
              </w:rPr>
              <w:t>особи з інвалідністю внаслідок війни, які отримали інвалідність внаслідок травми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w:t>
            </w:r>
            <w:r w:rsidR="000C2491">
              <w:rPr>
                <w:b/>
                <w:sz w:val="27"/>
              </w:rPr>
              <w:t xml:space="preserve"> </w:t>
            </w:r>
            <w:r>
              <w:rPr>
                <w:b/>
                <w:sz w:val="27"/>
              </w:rPr>
              <w:t>оборони</w:t>
            </w:r>
            <w:r w:rsidR="000C2491">
              <w:rPr>
                <w:b/>
                <w:sz w:val="27"/>
              </w:rPr>
              <w:t xml:space="preserve"> </w:t>
            </w:r>
            <w:r>
              <w:rPr>
                <w:b/>
                <w:sz w:val="27"/>
              </w:rPr>
              <w:t>України,</w:t>
            </w:r>
            <w:r w:rsidR="000C2491">
              <w:rPr>
                <w:b/>
                <w:sz w:val="27"/>
              </w:rPr>
              <w:t xml:space="preserve"> </w:t>
            </w:r>
            <w:r>
              <w:rPr>
                <w:b/>
                <w:sz w:val="27"/>
              </w:rPr>
              <w:t>захисту</w:t>
            </w:r>
            <w:r w:rsidR="000C2491">
              <w:rPr>
                <w:b/>
                <w:sz w:val="27"/>
              </w:rPr>
              <w:t xml:space="preserve">  </w:t>
            </w:r>
            <w:r>
              <w:rPr>
                <w:b/>
                <w:sz w:val="27"/>
              </w:rPr>
              <w:t>безпеки</w:t>
            </w:r>
            <w:r w:rsidR="000C2491">
              <w:rPr>
                <w:b/>
                <w:sz w:val="27"/>
              </w:rPr>
              <w:t xml:space="preserve"> </w:t>
            </w:r>
            <w:r>
              <w:rPr>
                <w:b/>
                <w:sz w:val="27"/>
              </w:rPr>
              <w:t>населення</w:t>
            </w:r>
            <w:r w:rsidR="000C2491">
              <w:rPr>
                <w:b/>
                <w:sz w:val="27"/>
              </w:rPr>
              <w:t xml:space="preserve"> </w:t>
            </w:r>
            <w:r>
              <w:rPr>
                <w:b/>
                <w:sz w:val="27"/>
              </w:rPr>
              <w:t>та</w:t>
            </w:r>
            <w:r w:rsidR="000C2491">
              <w:rPr>
                <w:b/>
                <w:sz w:val="27"/>
              </w:rPr>
              <w:t xml:space="preserve"> </w:t>
            </w:r>
            <w:r>
              <w:rPr>
                <w:b/>
                <w:spacing w:val="-2"/>
                <w:sz w:val="27"/>
              </w:rPr>
              <w:t>інтересів</w:t>
            </w:r>
          </w:p>
        </w:tc>
      </w:tr>
    </w:tbl>
    <w:p w14:paraId="63285CA6" w14:textId="77777777" w:rsidR="00F54B97" w:rsidRDefault="00F54B97">
      <w:pPr>
        <w:pStyle w:val="TableParagraph"/>
        <w:rPr>
          <w:b/>
          <w:sz w:val="27"/>
        </w:rPr>
        <w:sectPr w:rsidR="00F54B97">
          <w:pgSz w:w="16840" w:h="11910" w:orient="landscape"/>
          <w:pgMar w:top="1180" w:right="850" w:bottom="280" w:left="850" w:header="522" w:footer="0" w:gutter="0"/>
          <w:cols w:space="720"/>
        </w:sectPr>
      </w:pPr>
    </w:p>
    <w:p w14:paraId="1E773FEC"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53A05BE9" w14:textId="77777777">
        <w:trPr>
          <w:trHeight w:val="9123"/>
        </w:trPr>
        <w:tc>
          <w:tcPr>
            <w:tcW w:w="780" w:type="dxa"/>
          </w:tcPr>
          <w:p w14:paraId="5FDBFEA0" w14:textId="77777777" w:rsidR="00F54B97" w:rsidRDefault="00F54B97">
            <w:pPr>
              <w:pStyle w:val="TableParagraph"/>
              <w:ind w:left="0"/>
              <w:jc w:val="left"/>
              <w:rPr>
                <w:sz w:val="26"/>
              </w:rPr>
            </w:pPr>
          </w:p>
        </w:tc>
        <w:tc>
          <w:tcPr>
            <w:tcW w:w="5248" w:type="dxa"/>
          </w:tcPr>
          <w:p w14:paraId="15C41B51" w14:textId="77777777" w:rsidR="00F54B97" w:rsidRDefault="00F54B97">
            <w:pPr>
              <w:pStyle w:val="TableParagraph"/>
              <w:ind w:left="0"/>
              <w:jc w:val="left"/>
              <w:rPr>
                <w:sz w:val="26"/>
              </w:rPr>
            </w:pPr>
          </w:p>
        </w:tc>
        <w:tc>
          <w:tcPr>
            <w:tcW w:w="9032" w:type="dxa"/>
          </w:tcPr>
          <w:p w14:paraId="1F58A814" w14:textId="77777777" w:rsidR="00F54B97" w:rsidRDefault="009111A2">
            <w:pPr>
              <w:pStyle w:val="TableParagraph"/>
              <w:spacing w:before="60"/>
              <w:ind w:right="43"/>
              <w:rPr>
                <w:b/>
                <w:sz w:val="27"/>
              </w:rPr>
            </w:pPr>
            <w:r>
              <w:rPr>
                <w:b/>
                <w:sz w:val="27"/>
              </w:rPr>
              <w:t>держави у зв’язку з військовою агресією Російської Федерації проти України подають:</w:t>
            </w:r>
          </w:p>
          <w:p w14:paraId="2734BCD7" w14:textId="77777777" w:rsidR="00F54B97" w:rsidRDefault="009111A2">
            <w:pPr>
              <w:pStyle w:val="TableParagraph"/>
              <w:numPr>
                <w:ilvl w:val="0"/>
                <w:numId w:val="7"/>
              </w:numPr>
              <w:tabs>
                <w:tab w:val="left" w:pos="896"/>
              </w:tabs>
              <w:ind w:left="896"/>
              <w:jc w:val="both"/>
              <w:rPr>
                <w:b/>
                <w:sz w:val="27"/>
              </w:rPr>
            </w:pPr>
            <w:r>
              <w:rPr>
                <w:b/>
                <w:spacing w:val="-2"/>
                <w:sz w:val="27"/>
              </w:rPr>
              <w:t>Заяву:</w:t>
            </w:r>
          </w:p>
          <w:p w14:paraId="2D3D5913" w14:textId="7D04BBEA" w:rsidR="00F54B97" w:rsidRDefault="000C2491">
            <w:pPr>
              <w:pStyle w:val="TableParagraph"/>
              <w:numPr>
                <w:ilvl w:val="1"/>
                <w:numId w:val="7"/>
              </w:numPr>
              <w:tabs>
                <w:tab w:val="left" w:pos="921"/>
              </w:tabs>
              <w:ind w:left="921" w:hanging="292"/>
              <w:jc w:val="both"/>
              <w:rPr>
                <w:sz w:val="27"/>
              </w:rPr>
            </w:pPr>
            <w:r>
              <w:rPr>
                <w:sz w:val="27"/>
              </w:rPr>
              <w:t>В</w:t>
            </w:r>
            <w:r w:rsidR="009111A2">
              <w:rPr>
                <w:sz w:val="27"/>
              </w:rPr>
              <w:t>становленого</w:t>
            </w:r>
            <w:r>
              <w:rPr>
                <w:sz w:val="27"/>
              </w:rPr>
              <w:t xml:space="preserve"> </w:t>
            </w:r>
            <w:r w:rsidR="009111A2">
              <w:rPr>
                <w:sz w:val="27"/>
              </w:rPr>
              <w:t>зразка згідно з додатком до Порядку №</w:t>
            </w:r>
            <w:r w:rsidR="009111A2">
              <w:rPr>
                <w:spacing w:val="-4"/>
                <w:sz w:val="27"/>
              </w:rPr>
              <w:t>685;</w:t>
            </w:r>
          </w:p>
          <w:p w14:paraId="258F06FE" w14:textId="77777777" w:rsidR="00F54B97" w:rsidRDefault="009111A2">
            <w:pPr>
              <w:pStyle w:val="TableParagraph"/>
              <w:numPr>
                <w:ilvl w:val="1"/>
                <w:numId w:val="7"/>
              </w:numPr>
              <w:tabs>
                <w:tab w:val="left" w:pos="960"/>
              </w:tabs>
              <w:ind w:left="59" w:right="42" w:firstLine="566"/>
              <w:jc w:val="both"/>
              <w:rPr>
                <w:sz w:val="27"/>
              </w:rPr>
            </w:pPr>
            <w:r>
              <w:rPr>
                <w:sz w:val="27"/>
              </w:rPr>
              <w:t>**в електронній формі (для заявників з числа осіб, зазначених у пункті 11 частини другої статті 7 Закону).</w:t>
            </w:r>
          </w:p>
          <w:p w14:paraId="7B0C16FC" w14:textId="162FD80D" w:rsidR="00F54B97" w:rsidRDefault="009111A2">
            <w:pPr>
              <w:pStyle w:val="TableParagraph"/>
              <w:ind w:right="43" w:firstLine="567"/>
              <w:rPr>
                <w:b/>
                <w:sz w:val="27"/>
              </w:rPr>
            </w:pPr>
            <w:r>
              <w:rPr>
                <w:b/>
                <w:sz w:val="27"/>
              </w:rPr>
              <w:t>2.Дозаявизанаявності(у</w:t>
            </w:r>
            <w:r w:rsidR="000C2491">
              <w:rPr>
                <w:b/>
                <w:sz w:val="27"/>
              </w:rPr>
              <w:t xml:space="preserve"> </w:t>
            </w:r>
            <w:r>
              <w:rPr>
                <w:b/>
                <w:sz w:val="27"/>
              </w:rPr>
              <w:t>разі</w:t>
            </w:r>
            <w:r w:rsidR="000C2491">
              <w:rPr>
                <w:b/>
                <w:sz w:val="27"/>
              </w:rPr>
              <w:t xml:space="preserve"> </w:t>
            </w:r>
            <w:r>
              <w:rPr>
                <w:b/>
                <w:sz w:val="27"/>
              </w:rPr>
              <w:t>відсутності</w:t>
            </w:r>
            <w:r w:rsidR="000C2491">
              <w:rPr>
                <w:b/>
                <w:sz w:val="27"/>
              </w:rPr>
              <w:t xml:space="preserve"> </w:t>
            </w:r>
            <w:proofErr w:type="spellStart"/>
            <w:r>
              <w:rPr>
                <w:b/>
                <w:sz w:val="27"/>
              </w:rPr>
              <w:t>витребовуються</w:t>
            </w:r>
            <w:proofErr w:type="spellEnd"/>
            <w:r w:rsidR="000C2491">
              <w:rPr>
                <w:b/>
                <w:sz w:val="27"/>
              </w:rPr>
              <w:t xml:space="preserve">  </w:t>
            </w:r>
            <w:r>
              <w:rPr>
                <w:b/>
                <w:sz w:val="27"/>
              </w:rPr>
              <w:t>місцевим структурним підрозділом з питань ветеранської політики</w:t>
            </w:r>
            <w:r>
              <w:rPr>
                <w:b/>
                <w:color w:val="0C0C0C"/>
                <w:sz w:val="27"/>
              </w:rPr>
              <w:t>*) д</w:t>
            </w:r>
            <w:r>
              <w:rPr>
                <w:b/>
                <w:sz w:val="27"/>
              </w:rPr>
              <w:t>одаються копії (скановані копії):</w:t>
            </w:r>
          </w:p>
          <w:p w14:paraId="19DAC426" w14:textId="77777777" w:rsidR="00F54B97" w:rsidRDefault="009111A2">
            <w:pPr>
              <w:pStyle w:val="TableParagraph"/>
              <w:ind w:right="42" w:firstLine="567"/>
              <w:rPr>
                <w:sz w:val="27"/>
              </w:rPr>
            </w:pPr>
            <w:r>
              <w:rPr>
                <w:sz w:val="27"/>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14:paraId="78A3B05B" w14:textId="77777777" w:rsidR="00F54B97" w:rsidRDefault="009111A2">
            <w:pPr>
              <w:pStyle w:val="TableParagraph"/>
              <w:ind w:right="42" w:firstLine="567"/>
              <w:rPr>
                <w:sz w:val="27"/>
              </w:rPr>
            </w:pPr>
            <w:r>
              <w:rPr>
                <w:sz w:val="27"/>
              </w:rPr>
              <w:t>довідки про взяття на облік внутрішньо переміщеної особи (для внутрішньо переміщених осіб);</w:t>
            </w:r>
          </w:p>
          <w:p w14:paraId="3AB188FF" w14:textId="448028B0" w:rsidR="00F54B97" w:rsidRDefault="009111A2">
            <w:pPr>
              <w:pStyle w:val="TableParagraph"/>
              <w:ind w:right="42" w:firstLine="567"/>
              <w:rPr>
                <w:sz w:val="27"/>
              </w:rPr>
            </w:pPr>
            <w:r>
              <w:rPr>
                <w:sz w:val="27"/>
              </w:rPr>
              <w:t>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Єдиного державного веб</w:t>
            </w:r>
            <w:r w:rsidR="000C2491">
              <w:rPr>
                <w:sz w:val="27"/>
              </w:rPr>
              <w:t xml:space="preserve"> </w:t>
            </w:r>
            <w:r>
              <w:rPr>
                <w:sz w:val="27"/>
              </w:rPr>
              <w:t xml:space="preserve">порталу електронних послуг (далі </w:t>
            </w:r>
            <w:r>
              <w:rPr>
                <w:b/>
                <w:sz w:val="27"/>
              </w:rPr>
              <w:t xml:space="preserve">– </w:t>
            </w:r>
            <w:r>
              <w:rPr>
                <w:sz w:val="27"/>
              </w:rPr>
              <w:t>Портал Дія) не пізніше ніж за п’ять календарних днів до заповнення заяви;</w:t>
            </w:r>
          </w:p>
          <w:p w14:paraId="47E174E1" w14:textId="77777777" w:rsidR="00F54B97" w:rsidRDefault="009111A2">
            <w:pPr>
              <w:pStyle w:val="TableParagraph"/>
              <w:ind w:right="41" w:firstLine="567"/>
              <w:rPr>
                <w:sz w:val="27"/>
              </w:rPr>
            </w:pPr>
            <w:r>
              <w:rPr>
                <w:sz w:val="27"/>
              </w:rPr>
              <w:t>документів, які підтверджують безпосередню участь особи в антитерористичній операції, здійсненні заходів із забезпечення національної безпекиіоборони,відсічіістримуваннязбройноїагресіїРосійськоїФедерації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2F4DB833" w14:textId="18B780DA" w:rsidR="00F54B97" w:rsidRDefault="009111A2">
            <w:pPr>
              <w:pStyle w:val="TableParagraph"/>
              <w:ind w:right="43" w:firstLine="567"/>
              <w:rPr>
                <w:sz w:val="27"/>
              </w:rPr>
            </w:pPr>
            <w:r>
              <w:rPr>
                <w:sz w:val="27"/>
              </w:rPr>
              <w:t>1) **</w:t>
            </w:r>
            <w:r>
              <w:rPr>
                <w:b/>
                <w:sz w:val="27"/>
              </w:rPr>
              <w:t xml:space="preserve">для військовослужбовців </w:t>
            </w:r>
            <w:r>
              <w:rPr>
                <w:sz w:val="27"/>
              </w:rPr>
              <w:t>(резервістів, військовозобов'язаних, добровольців</w:t>
            </w:r>
            <w:r w:rsidR="000C2491">
              <w:rPr>
                <w:sz w:val="27"/>
              </w:rPr>
              <w:t xml:space="preserve"> </w:t>
            </w:r>
            <w:r>
              <w:rPr>
                <w:sz w:val="27"/>
              </w:rPr>
              <w:t>Сил</w:t>
            </w:r>
            <w:r w:rsidR="000C2491">
              <w:rPr>
                <w:sz w:val="27"/>
              </w:rPr>
              <w:t xml:space="preserve"> </w:t>
            </w:r>
            <w:r>
              <w:rPr>
                <w:sz w:val="27"/>
              </w:rPr>
              <w:t>територіальної</w:t>
            </w:r>
            <w:r w:rsidR="000C2491">
              <w:rPr>
                <w:sz w:val="27"/>
              </w:rPr>
              <w:t xml:space="preserve"> </w:t>
            </w:r>
            <w:r>
              <w:rPr>
                <w:sz w:val="27"/>
              </w:rPr>
              <w:t>оборони)Збройних</w:t>
            </w:r>
            <w:r w:rsidR="000C2491">
              <w:rPr>
                <w:sz w:val="27"/>
              </w:rPr>
              <w:t xml:space="preserve"> </w:t>
            </w:r>
            <w:r>
              <w:rPr>
                <w:sz w:val="27"/>
              </w:rPr>
              <w:t>Сил</w:t>
            </w:r>
            <w:r w:rsidR="000C2491">
              <w:rPr>
                <w:sz w:val="27"/>
              </w:rPr>
              <w:t xml:space="preserve">  </w:t>
            </w:r>
            <w:r>
              <w:rPr>
                <w:spacing w:val="-2"/>
                <w:sz w:val="27"/>
              </w:rPr>
              <w:t>України,</w:t>
            </w:r>
          </w:p>
        </w:tc>
      </w:tr>
    </w:tbl>
    <w:p w14:paraId="49F2DC40"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04F85E97"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4248D2BB" w14:textId="77777777">
        <w:trPr>
          <w:trHeight w:val="9123"/>
        </w:trPr>
        <w:tc>
          <w:tcPr>
            <w:tcW w:w="780" w:type="dxa"/>
          </w:tcPr>
          <w:p w14:paraId="47518A71" w14:textId="77777777" w:rsidR="00F54B97" w:rsidRDefault="00F54B97">
            <w:pPr>
              <w:pStyle w:val="TableParagraph"/>
              <w:ind w:left="0"/>
              <w:jc w:val="left"/>
              <w:rPr>
                <w:sz w:val="26"/>
              </w:rPr>
            </w:pPr>
          </w:p>
        </w:tc>
        <w:tc>
          <w:tcPr>
            <w:tcW w:w="5248" w:type="dxa"/>
          </w:tcPr>
          <w:p w14:paraId="1E38E4C0" w14:textId="77777777" w:rsidR="00F54B97" w:rsidRDefault="00F54B97">
            <w:pPr>
              <w:pStyle w:val="TableParagraph"/>
              <w:ind w:left="0"/>
              <w:jc w:val="left"/>
              <w:rPr>
                <w:sz w:val="26"/>
              </w:rPr>
            </w:pPr>
          </w:p>
        </w:tc>
        <w:tc>
          <w:tcPr>
            <w:tcW w:w="9032" w:type="dxa"/>
          </w:tcPr>
          <w:p w14:paraId="07AC491C" w14:textId="223736ED" w:rsidR="00F54B97" w:rsidRDefault="009111A2">
            <w:pPr>
              <w:pStyle w:val="TableParagraph"/>
              <w:spacing w:before="60"/>
              <w:ind w:right="42"/>
              <w:rPr>
                <w:i/>
                <w:sz w:val="27"/>
              </w:rPr>
            </w:pPr>
            <w:r>
              <w:rPr>
                <w:sz w:val="27"/>
              </w:rPr>
              <w:t>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політику,державнуполітикуусферідержавноїмитноїсправи,поліцейських,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w:t>
            </w:r>
            <w:r w:rsidR="000C2491">
              <w:rPr>
                <w:sz w:val="27"/>
              </w:rPr>
              <w:t xml:space="preserve"> </w:t>
            </w:r>
            <w:r>
              <w:rPr>
                <w:sz w:val="27"/>
              </w:rPr>
              <w:t>відповідно</w:t>
            </w:r>
            <w:r w:rsidR="000C2491">
              <w:rPr>
                <w:sz w:val="27"/>
              </w:rPr>
              <w:t xml:space="preserve"> </w:t>
            </w:r>
            <w:r>
              <w:rPr>
                <w:sz w:val="27"/>
              </w:rPr>
              <w:t>до</w:t>
            </w:r>
            <w:r w:rsidR="000C2491">
              <w:rPr>
                <w:sz w:val="27"/>
              </w:rPr>
              <w:t xml:space="preserve"> </w:t>
            </w:r>
            <w:r>
              <w:rPr>
                <w:sz w:val="27"/>
              </w:rPr>
              <w:t>законів</w:t>
            </w:r>
            <w:r w:rsidR="000C2491">
              <w:rPr>
                <w:sz w:val="27"/>
              </w:rPr>
              <w:t xml:space="preserve"> </w:t>
            </w:r>
            <w:r>
              <w:rPr>
                <w:sz w:val="27"/>
              </w:rPr>
              <w:t>України</w:t>
            </w:r>
            <w:r w:rsidR="000C2491">
              <w:rPr>
                <w:sz w:val="27"/>
              </w:rPr>
              <w:t xml:space="preserve"> </w:t>
            </w:r>
            <w:r>
              <w:rPr>
                <w:sz w:val="27"/>
              </w:rPr>
              <w:t>військових</w:t>
            </w:r>
            <w:r w:rsidR="000C2491">
              <w:rPr>
                <w:sz w:val="27"/>
              </w:rPr>
              <w:t xml:space="preserve">  </w:t>
            </w:r>
            <w:r>
              <w:rPr>
                <w:sz w:val="27"/>
              </w:rPr>
              <w:t xml:space="preserve">формувань </w:t>
            </w:r>
            <w:r>
              <w:rPr>
                <w:i/>
                <w:sz w:val="27"/>
              </w:rPr>
              <w:t>(пункт 11 частини другої статті 7 Закону):</w:t>
            </w:r>
          </w:p>
          <w:p w14:paraId="777D62DA"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2046416E" w14:textId="335849AF" w:rsidR="00F54B97" w:rsidRDefault="009111A2">
            <w:pPr>
              <w:pStyle w:val="TableParagraph"/>
              <w:ind w:right="42" w:firstLine="567"/>
              <w:rPr>
                <w:sz w:val="27"/>
              </w:rPr>
            </w:pPr>
            <w:r>
              <w:rPr>
                <w:sz w:val="27"/>
              </w:rPr>
              <w:t>документів</w:t>
            </w:r>
            <w:r w:rsidR="000C2491">
              <w:rPr>
                <w:sz w:val="27"/>
              </w:rPr>
              <w:t xml:space="preserve"> </w:t>
            </w:r>
            <w:r>
              <w:rPr>
                <w:sz w:val="27"/>
              </w:rPr>
              <w:t>про</w:t>
            </w:r>
            <w:r w:rsidR="000C2491">
              <w:rPr>
                <w:sz w:val="27"/>
              </w:rPr>
              <w:t xml:space="preserve"> </w:t>
            </w:r>
            <w:r>
              <w:rPr>
                <w:sz w:val="27"/>
              </w:rPr>
              <w:t>безпосередню</w:t>
            </w:r>
            <w:r w:rsidR="000C2491">
              <w:rPr>
                <w:sz w:val="27"/>
              </w:rPr>
              <w:t xml:space="preserve"> </w:t>
            </w:r>
            <w:r>
              <w:rPr>
                <w:sz w:val="27"/>
              </w:rPr>
              <w:t>участь</w:t>
            </w:r>
            <w:r w:rsidR="000C2491">
              <w:rPr>
                <w:sz w:val="27"/>
              </w:rPr>
              <w:t xml:space="preserve"> </w:t>
            </w:r>
            <w:r>
              <w:rPr>
                <w:sz w:val="27"/>
              </w:rPr>
              <w:t>особи,</w:t>
            </w:r>
            <w:r w:rsidR="000C2491">
              <w:rPr>
                <w:sz w:val="27"/>
              </w:rPr>
              <w:t xml:space="preserve"> </w:t>
            </w:r>
            <w:r>
              <w:rPr>
                <w:sz w:val="27"/>
              </w:rPr>
              <w:t>яка</w:t>
            </w:r>
            <w:r w:rsidR="000C2491">
              <w:rPr>
                <w:sz w:val="27"/>
              </w:rPr>
              <w:t xml:space="preserve">  </w:t>
            </w:r>
            <w:r>
              <w:rPr>
                <w:sz w:val="27"/>
              </w:rPr>
              <w:t>захищала</w:t>
            </w:r>
            <w:r w:rsidR="000C2491">
              <w:rPr>
                <w:sz w:val="27"/>
              </w:rPr>
              <w:t xml:space="preserve"> </w:t>
            </w:r>
            <w:r>
              <w:rPr>
                <w:sz w:val="27"/>
              </w:rPr>
              <w:t>незалежність, суверенітетітериторіальнуцілісністьУкраїнитабралабезпосереднюучасть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стримуваннязбройноїагресіїРосійськоїФедераціївДонецькійтаЛуганській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w:t>
            </w:r>
            <w:r w:rsidR="000C2491">
              <w:rPr>
                <w:sz w:val="27"/>
              </w:rPr>
              <w:t xml:space="preserve"> </w:t>
            </w:r>
            <w:r>
              <w:rPr>
                <w:sz w:val="27"/>
              </w:rPr>
              <w:t>участь</w:t>
            </w:r>
            <w:r w:rsidR="000C2491">
              <w:rPr>
                <w:sz w:val="27"/>
              </w:rPr>
              <w:t xml:space="preserve"> </w:t>
            </w:r>
            <w:r>
              <w:rPr>
                <w:sz w:val="27"/>
              </w:rPr>
              <w:t>в</w:t>
            </w:r>
            <w:r w:rsidR="000C2491">
              <w:rPr>
                <w:sz w:val="27"/>
              </w:rPr>
              <w:t xml:space="preserve"> </w:t>
            </w:r>
            <w:r>
              <w:rPr>
                <w:sz w:val="27"/>
              </w:rPr>
              <w:t>антитерористичній</w:t>
            </w:r>
            <w:r w:rsidR="000C2491">
              <w:rPr>
                <w:sz w:val="27"/>
              </w:rPr>
              <w:t xml:space="preserve"> </w:t>
            </w:r>
            <w:r>
              <w:rPr>
                <w:sz w:val="27"/>
              </w:rPr>
              <w:t>операції,</w:t>
            </w:r>
            <w:r w:rsidR="000C2491">
              <w:rPr>
                <w:sz w:val="27"/>
              </w:rPr>
              <w:t xml:space="preserve"> </w:t>
            </w:r>
            <w:r>
              <w:rPr>
                <w:sz w:val="27"/>
              </w:rPr>
              <w:t>забезпеченні</w:t>
            </w:r>
            <w:r w:rsidR="000C2491">
              <w:rPr>
                <w:sz w:val="27"/>
              </w:rPr>
              <w:t xml:space="preserve">  </w:t>
            </w:r>
            <w:r>
              <w:rPr>
                <w:spacing w:val="-5"/>
                <w:sz w:val="27"/>
              </w:rPr>
              <w:t>її</w:t>
            </w:r>
          </w:p>
        </w:tc>
      </w:tr>
    </w:tbl>
    <w:p w14:paraId="7EC92B7E"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06967FA2"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0DBC86E5" w14:textId="77777777">
        <w:trPr>
          <w:trHeight w:val="9123"/>
        </w:trPr>
        <w:tc>
          <w:tcPr>
            <w:tcW w:w="780" w:type="dxa"/>
          </w:tcPr>
          <w:p w14:paraId="56AB0AE5" w14:textId="77777777" w:rsidR="00F54B97" w:rsidRDefault="00F54B97">
            <w:pPr>
              <w:pStyle w:val="TableParagraph"/>
              <w:ind w:left="0"/>
              <w:jc w:val="left"/>
              <w:rPr>
                <w:sz w:val="26"/>
              </w:rPr>
            </w:pPr>
          </w:p>
        </w:tc>
        <w:tc>
          <w:tcPr>
            <w:tcW w:w="5248" w:type="dxa"/>
          </w:tcPr>
          <w:p w14:paraId="7ACDD100" w14:textId="77777777" w:rsidR="00F54B97" w:rsidRDefault="00F54B97">
            <w:pPr>
              <w:pStyle w:val="TableParagraph"/>
              <w:ind w:left="0"/>
              <w:jc w:val="left"/>
              <w:rPr>
                <w:sz w:val="26"/>
              </w:rPr>
            </w:pPr>
          </w:p>
        </w:tc>
        <w:tc>
          <w:tcPr>
            <w:tcW w:w="9032" w:type="dxa"/>
          </w:tcPr>
          <w:p w14:paraId="44D7D6B9" w14:textId="77777777" w:rsidR="00F54B97" w:rsidRDefault="009111A2">
            <w:pPr>
              <w:pStyle w:val="TableParagraph"/>
              <w:spacing w:before="60"/>
              <w:ind w:right="42"/>
              <w:rPr>
                <w:sz w:val="27"/>
              </w:rPr>
            </w:pPr>
            <w:r>
              <w:rPr>
                <w:sz w:val="27"/>
              </w:rPr>
              <w:t>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необхіднихдлязабезпеченняоборониУкраїни,захистубезпекинаселеннята інтересівдержавиузв’язкузвійськовоюагресієюРосійськоїФедераціїпроти України, затвердженого постановою Кабінету Міністрів України від 20.08.2014 № 413 (далі – Порядок № 413)*.</w:t>
            </w:r>
          </w:p>
          <w:p w14:paraId="27555C70" w14:textId="77777777" w:rsidR="00F54B97" w:rsidRDefault="009111A2">
            <w:pPr>
              <w:pStyle w:val="TableParagraph"/>
              <w:numPr>
                <w:ilvl w:val="0"/>
                <w:numId w:val="6"/>
              </w:numPr>
              <w:tabs>
                <w:tab w:val="left" w:pos="990"/>
              </w:tabs>
              <w:ind w:left="59" w:right="40" w:firstLine="567"/>
              <w:jc w:val="both"/>
              <w:rPr>
                <w:sz w:val="27"/>
              </w:rPr>
            </w:pPr>
            <w:r>
              <w:rPr>
                <w:sz w:val="27"/>
              </w:rPr>
              <w:t>**</w:t>
            </w:r>
            <w:r>
              <w:rPr>
                <w:b/>
                <w:sz w:val="27"/>
              </w:rPr>
              <w:t>для осіб, які входили до складу добровольчого формування територіальної громади</w:t>
            </w:r>
            <w:r>
              <w:rPr>
                <w:sz w:val="27"/>
              </w:rPr>
              <w:t xml:space="preserve">, які захищали незалежність, суверенітет та територіальну цілісність України та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Pr>
                <w:i/>
                <w:sz w:val="27"/>
              </w:rPr>
              <w:t>(пункт 11 частини другої статті 7 Закону)</w:t>
            </w:r>
            <w:r>
              <w:rPr>
                <w:sz w:val="27"/>
              </w:rPr>
              <w:t>:</w:t>
            </w:r>
          </w:p>
          <w:p w14:paraId="10C7F760"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6269EAAD" w14:textId="5F980252" w:rsidR="00F54B97" w:rsidRDefault="009111A2">
            <w:pPr>
              <w:pStyle w:val="TableParagraph"/>
              <w:ind w:left="626"/>
              <w:rPr>
                <w:sz w:val="27"/>
              </w:rPr>
            </w:pPr>
            <w:r>
              <w:rPr>
                <w:sz w:val="27"/>
              </w:rPr>
              <w:t>контракту</w:t>
            </w:r>
            <w:r w:rsidR="000C2491">
              <w:rPr>
                <w:sz w:val="27"/>
              </w:rPr>
              <w:t xml:space="preserve"> </w:t>
            </w:r>
            <w:r>
              <w:rPr>
                <w:sz w:val="27"/>
              </w:rPr>
              <w:t>добровольця</w:t>
            </w:r>
            <w:r w:rsidR="000C2491">
              <w:rPr>
                <w:sz w:val="27"/>
              </w:rPr>
              <w:t xml:space="preserve">  </w:t>
            </w:r>
            <w:r>
              <w:rPr>
                <w:sz w:val="27"/>
              </w:rPr>
              <w:t>територіальної</w:t>
            </w:r>
            <w:r>
              <w:rPr>
                <w:spacing w:val="-2"/>
                <w:sz w:val="27"/>
              </w:rPr>
              <w:t xml:space="preserve"> оборони*;</w:t>
            </w:r>
          </w:p>
          <w:p w14:paraId="145CCFA8" w14:textId="77777777" w:rsidR="00F54B97" w:rsidRDefault="009111A2">
            <w:pPr>
              <w:pStyle w:val="TableParagraph"/>
              <w:ind w:right="41" w:firstLine="567"/>
              <w:rPr>
                <w:sz w:val="27"/>
              </w:rPr>
            </w:pPr>
            <w:r>
              <w:rPr>
                <w:sz w:val="27"/>
              </w:rPr>
              <w:t>довідки за формою згідно з додатком 6 до Порядку № 413, 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оборони*.</w:t>
            </w:r>
          </w:p>
          <w:p w14:paraId="47972D95" w14:textId="1B5986CB" w:rsidR="00F54B97" w:rsidRDefault="009111A2">
            <w:pPr>
              <w:pStyle w:val="TableParagraph"/>
              <w:numPr>
                <w:ilvl w:val="0"/>
                <w:numId w:val="6"/>
              </w:numPr>
              <w:tabs>
                <w:tab w:val="left" w:pos="1111"/>
              </w:tabs>
              <w:ind w:left="59" w:right="40" w:firstLine="567"/>
              <w:jc w:val="both"/>
              <w:rPr>
                <w:sz w:val="27"/>
              </w:rPr>
            </w:pPr>
            <w:r>
              <w:rPr>
                <w:sz w:val="27"/>
              </w:rPr>
              <w:t>**</w:t>
            </w:r>
            <w:r>
              <w:rPr>
                <w:b/>
                <w:sz w:val="27"/>
              </w:rPr>
              <w:t>для працівників підприємств, установ, організацій</w:t>
            </w:r>
            <w:r>
              <w:rPr>
                <w:sz w:val="27"/>
              </w:rPr>
              <w:t>, які залучалися до забезпечення проведення антитерористичної операції, до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w:t>
            </w:r>
            <w:r w:rsidR="000C2491">
              <w:rPr>
                <w:sz w:val="27"/>
              </w:rPr>
              <w:t xml:space="preserve"> </w:t>
            </w:r>
            <w:r>
              <w:rPr>
                <w:sz w:val="27"/>
              </w:rPr>
              <w:t>оборони</w:t>
            </w:r>
            <w:r w:rsidR="000C2491">
              <w:rPr>
                <w:sz w:val="27"/>
              </w:rPr>
              <w:t xml:space="preserve"> </w:t>
            </w:r>
            <w:r>
              <w:rPr>
                <w:sz w:val="27"/>
              </w:rPr>
              <w:t>України,</w:t>
            </w:r>
            <w:r w:rsidR="000C2491">
              <w:rPr>
                <w:sz w:val="27"/>
              </w:rPr>
              <w:t xml:space="preserve"> </w:t>
            </w:r>
            <w:r>
              <w:rPr>
                <w:sz w:val="27"/>
              </w:rPr>
              <w:t>захисту</w:t>
            </w:r>
            <w:r w:rsidR="000C2491">
              <w:rPr>
                <w:sz w:val="27"/>
              </w:rPr>
              <w:t xml:space="preserve">  </w:t>
            </w:r>
            <w:r>
              <w:rPr>
                <w:sz w:val="27"/>
              </w:rPr>
              <w:t>безпеки</w:t>
            </w:r>
            <w:r w:rsidR="000C2491">
              <w:rPr>
                <w:sz w:val="27"/>
              </w:rPr>
              <w:t xml:space="preserve"> </w:t>
            </w:r>
            <w:r>
              <w:rPr>
                <w:sz w:val="27"/>
              </w:rPr>
              <w:t>населення</w:t>
            </w:r>
            <w:r w:rsidR="000C2491">
              <w:rPr>
                <w:sz w:val="27"/>
              </w:rPr>
              <w:t xml:space="preserve"> </w:t>
            </w:r>
            <w:r>
              <w:rPr>
                <w:sz w:val="27"/>
              </w:rPr>
              <w:t>та</w:t>
            </w:r>
            <w:r w:rsidR="000C2491">
              <w:rPr>
                <w:sz w:val="27"/>
              </w:rPr>
              <w:t xml:space="preserve">  </w:t>
            </w:r>
            <w:r>
              <w:rPr>
                <w:spacing w:val="-2"/>
                <w:sz w:val="27"/>
              </w:rPr>
              <w:t>інтересів</w:t>
            </w:r>
          </w:p>
        </w:tc>
      </w:tr>
    </w:tbl>
    <w:p w14:paraId="148FC9E6"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6B4133B3"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05FBB7D7" w14:textId="77777777">
        <w:trPr>
          <w:trHeight w:val="9123"/>
        </w:trPr>
        <w:tc>
          <w:tcPr>
            <w:tcW w:w="780" w:type="dxa"/>
          </w:tcPr>
          <w:p w14:paraId="3F694E3E" w14:textId="77777777" w:rsidR="00F54B97" w:rsidRDefault="00F54B97">
            <w:pPr>
              <w:pStyle w:val="TableParagraph"/>
              <w:ind w:left="0"/>
              <w:jc w:val="left"/>
              <w:rPr>
                <w:sz w:val="26"/>
              </w:rPr>
            </w:pPr>
          </w:p>
        </w:tc>
        <w:tc>
          <w:tcPr>
            <w:tcW w:w="5248" w:type="dxa"/>
          </w:tcPr>
          <w:p w14:paraId="45EB6FDF" w14:textId="77777777" w:rsidR="00F54B97" w:rsidRDefault="00F54B97">
            <w:pPr>
              <w:pStyle w:val="TableParagraph"/>
              <w:ind w:left="0"/>
              <w:jc w:val="left"/>
              <w:rPr>
                <w:sz w:val="26"/>
              </w:rPr>
            </w:pPr>
          </w:p>
        </w:tc>
        <w:tc>
          <w:tcPr>
            <w:tcW w:w="9032" w:type="dxa"/>
          </w:tcPr>
          <w:p w14:paraId="742FA58F" w14:textId="77777777" w:rsidR="00F54B97" w:rsidRDefault="009111A2">
            <w:pPr>
              <w:pStyle w:val="TableParagraph"/>
              <w:spacing w:before="60"/>
              <w:ind w:right="40"/>
              <w:rPr>
                <w:sz w:val="27"/>
              </w:rPr>
            </w:pPr>
            <w:r>
              <w:rPr>
                <w:sz w:val="27"/>
              </w:rPr>
              <w:t xml:space="preserve">державиузв’язкузвійськовоюагресіюРосійськоїФедераціїпротиУкраїниі </w:t>
            </w:r>
            <w:r>
              <w:rPr>
                <w:spacing w:val="-2"/>
                <w:sz w:val="27"/>
              </w:rPr>
              <w:t xml:space="preserve">сталиособамизінвалідністювнаслідоктравми(поранення,контузії,каліцтва) </w:t>
            </w:r>
            <w:r>
              <w:rPr>
                <w:sz w:val="27"/>
              </w:rPr>
              <w:t xml:space="preserve">або захворювання, одержаних під час забезпечення проведення </w:t>
            </w:r>
            <w:r>
              <w:rPr>
                <w:spacing w:val="-2"/>
                <w:sz w:val="27"/>
              </w:rPr>
              <w:t xml:space="preserve">антитерористичноїопераціїбезпосередньоврайонахтауперіодїїпроведення, </w:t>
            </w:r>
            <w:r>
              <w:rPr>
                <w:sz w:val="27"/>
              </w:rPr>
              <w:t xml:space="preserve">підчасзабезпеченняздійсненнязаходівіззабезпеченнянаціональноїбезпеки і оборони, відсічі і стримування збройної агресії Російської Федерації у Донецькій та Луганській областях, забезпечення здійснення заходів, необхіднихдлязабезпеченняоборониУкраїни,захистубезпекинаселеннята інтересівдержавиузв’язкузвійськовоюагресієюРосійськоїФедераціїпроти України, перебуваючи безпосередньо в районах та у період здійснення зазначених заходів </w:t>
            </w:r>
            <w:r>
              <w:rPr>
                <w:i/>
                <w:sz w:val="27"/>
              </w:rPr>
              <w:t>(пункт 11 частини другої статті 7 Закону**)</w:t>
            </w:r>
            <w:r>
              <w:rPr>
                <w:sz w:val="27"/>
              </w:rPr>
              <w:t>:</w:t>
            </w:r>
          </w:p>
          <w:p w14:paraId="62EF6033"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144A6B1B" w14:textId="74AEBF00" w:rsidR="00F54B97" w:rsidRDefault="009111A2">
            <w:pPr>
              <w:pStyle w:val="TableParagraph"/>
              <w:ind w:right="41" w:firstLine="567"/>
              <w:rPr>
                <w:sz w:val="27"/>
              </w:rPr>
            </w:pPr>
            <w:r>
              <w:rPr>
                <w:color w:val="0C0C0C"/>
                <w:sz w:val="27"/>
              </w:rPr>
              <w:t xml:space="preserve">документів про безпосереднє залучення до виконання завдань антитерористичноїопераціїврайонахїїпроведення,доздійсненнязаходівіз </w:t>
            </w:r>
            <w:r>
              <w:rPr>
                <w:sz w:val="27"/>
              </w:rPr>
              <w:t xml:space="preserve">забезпеченнянаціональноїбезпекиіоборони,відсічіістримуваннязбройної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безпосередньоїучастівантитерористичнійопераціїврайонахїїпроведення, </w:t>
            </w:r>
            <w:r>
              <w:rPr>
                <w:spacing w:val="-2"/>
                <w:sz w:val="27"/>
              </w:rPr>
              <w:t xml:space="preserve">дляздійсненнязаходівіззабезпеченнянаціональноїбезпекиіоборони,відсічі </w:t>
            </w:r>
            <w:r>
              <w:rPr>
                <w:sz w:val="27"/>
              </w:rPr>
              <w:t>і стримування збройної агресії Російської Федерації в Донецькій та Луганській областях (витяги з наказів, розпоряджень, посвідчень про відрядження,книгнарядів,матеріалівспеціальних(службових)розслідувань зафактамиотриманняпоранень,документівпровиконанняпідприємствами, установами</w:t>
            </w:r>
            <w:r w:rsidR="000C2491">
              <w:rPr>
                <w:sz w:val="27"/>
              </w:rPr>
              <w:t xml:space="preserve"> </w:t>
            </w:r>
            <w:r>
              <w:rPr>
                <w:sz w:val="27"/>
              </w:rPr>
              <w:t>і</w:t>
            </w:r>
            <w:r w:rsidR="000C2491">
              <w:rPr>
                <w:sz w:val="27"/>
              </w:rPr>
              <w:t xml:space="preserve"> </w:t>
            </w:r>
            <w:r>
              <w:rPr>
                <w:sz w:val="27"/>
              </w:rPr>
              <w:t>організаціями</w:t>
            </w:r>
            <w:r w:rsidR="000C2491">
              <w:rPr>
                <w:sz w:val="27"/>
              </w:rPr>
              <w:t xml:space="preserve"> </w:t>
            </w:r>
            <w:r>
              <w:rPr>
                <w:sz w:val="27"/>
              </w:rPr>
              <w:t>мобілізаційних</w:t>
            </w:r>
            <w:r w:rsidR="000C2491">
              <w:rPr>
                <w:sz w:val="27"/>
              </w:rPr>
              <w:t xml:space="preserve"> </w:t>
            </w:r>
            <w:r>
              <w:rPr>
                <w:sz w:val="27"/>
              </w:rPr>
              <w:t>завдань(замовлень),а</w:t>
            </w:r>
            <w:r w:rsidR="000C2491">
              <w:rPr>
                <w:sz w:val="27"/>
              </w:rPr>
              <w:t xml:space="preserve">  </w:t>
            </w:r>
            <w:r>
              <w:rPr>
                <w:sz w:val="27"/>
              </w:rPr>
              <w:t>також</w:t>
            </w:r>
          </w:p>
        </w:tc>
      </w:tr>
    </w:tbl>
    <w:p w14:paraId="24C85C18"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3581C5E8"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08A05470" w14:textId="77777777">
        <w:trPr>
          <w:trHeight w:val="9123"/>
        </w:trPr>
        <w:tc>
          <w:tcPr>
            <w:tcW w:w="780" w:type="dxa"/>
          </w:tcPr>
          <w:p w14:paraId="4E92302B" w14:textId="77777777" w:rsidR="00F54B97" w:rsidRDefault="00F54B97">
            <w:pPr>
              <w:pStyle w:val="TableParagraph"/>
              <w:ind w:left="0"/>
              <w:jc w:val="left"/>
              <w:rPr>
                <w:sz w:val="26"/>
              </w:rPr>
            </w:pPr>
          </w:p>
        </w:tc>
        <w:tc>
          <w:tcPr>
            <w:tcW w:w="5248" w:type="dxa"/>
          </w:tcPr>
          <w:p w14:paraId="594EC81F" w14:textId="77777777" w:rsidR="00F54B97" w:rsidRDefault="00F54B97">
            <w:pPr>
              <w:pStyle w:val="TableParagraph"/>
              <w:ind w:left="0"/>
              <w:jc w:val="left"/>
              <w:rPr>
                <w:sz w:val="26"/>
              </w:rPr>
            </w:pPr>
          </w:p>
        </w:tc>
        <w:tc>
          <w:tcPr>
            <w:tcW w:w="9032" w:type="dxa"/>
          </w:tcPr>
          <w:p w14:paraId="3E6039AF" w14:textId="77777777" w:rsidR="00F54B97" w:rsidRDefault="009111A2">
            <w:pPr>
              <w:pStyle w:val="TableParagraph"/>
              <w:spacing w:before="60"/>
              <w:ind w:right="43"/>
              <w:rPr>
                <w:sz w:val="27"/>
              </w:rPr>
            </w:pPr>
            <w:r>
              <w:rPr>
                <w:sz w:val="27"/>
              </w:rPr>
              <w:t>документів, що були підставою для прийняття керівниками підприємств, установ і організацій рішення про направлення осіб у таке відрядження*.</w:t>
            </w:r>
          </w:p>
          <w:p w14:paraId="0C91C20C" w14:textId="77777777" w:rsidR="00F54B97" w:rsidRDefault="009111A2">
            <w:pPr>
              <w:pStyle w:val="TableParagraph"/>
              <w:ind w:right="41" w:firstLine="567"/>
              <w:rPr>
                <w:i/>
                <w:sz w:val="27"/>
              </w:rPr>
            </w:pPr>
            <w:r>
              <w:rPr>
                <w:sz w:val="27"/>
              </w:rPr>
              <w:t xml:space="preserve">4)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у складі добровольчих формувань, що були утворені або </w:t>
            </w:r>
            <w:proofErr w:type="spellStart"/>
            <w:r>
              <w:rPr>
                <w:sz w:val="27"/>
              </w:rPr>
              <w:t>самоорганізувалися</w:t>
            </w:r>
            <w:proofErr w:type="spellEnd"/>
            <w:r>
              <w:rPr>
                <w:sz w:val="27"/>
              </w:rPr>
              <w:t xml:space="preserve"> для захисту незалежності, суверенітету та територіальної цілісності 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поліції, Національної гвардіїУкраїнитаіншихутворенихвідповіднодозаконівУкраїнивійськових формувань та правоохоронних органів </w:t>
            </w:r>
            <w:r>
              <w:rPr>
                <w:i/>
                <w:sz w:val="27"/>
              </w:rPr>
              <w:t xml:space="preserve">(пункт 12 частини другої статті 7 </w:t>
            </w:r>
            <w:r>
              <w:rPr>
                <w:i/>
                <w:spacing w:val="-2"/>
                <w:sz w:val="27"/>
              </w:rPr>
              <w:t>Закону):</w:t>
            </w:r>
          </w:p>
          <w:p w14:paraId="4ECE072C"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50F60165" w14:textId="3288B9AC" w:rsidR="00F54B97" w:rsidRDefault="009111A2">
            <w:pPr>
              <w:pStyle w:val="TableParagraph"/>
              <w:ind w:right="42" w:firstLine="567"/>
              <w:rPr>
                <w:sz w:val="27"/>
              </w:rPr>
            </w:pPr>
            <w:r>
              <w:rPr>
                <w:color w:val="0C0C0C"/>
                <w:sz w:val="27"/>
              </w:rPr>
              <w:t>документів</w:t>
            </w:r>
            <w:r w:rsidR="000C2491">
              <w:rPr>
                <w:color w:val="0C0C0C"/>
                <w:sz w:val="27"/>
              </w:rPr>
              <w:t xml:space="preserve"> </w:t>
            </w:r>
            <w:r>
              <w:rPr>
                <w:color w:val="0C0C0C"/>
                <w:sz w:val="27"/>
              </w:rPr>
              <w:t>про</w:t>
            </w:r>
            <w:r w:rsidR="000C2491">
              <w:rPr>
                <w:color w:val="0C0C0C"/>
                <w:sz w:val="27"/>
              </w:rPr>
              <w:t xml:space="preserve"> </w:t>
            </w:r>
            <w:r>
              <w:rPr>
                <w:color w:val="0C0C0C"/>
                <w:sz w:val="27"/>
              </w:rPr>
              <w:t>безпосередню</w:t>
            </w:r>
            <w:r w:rsidR="000C2491">
              <w:rPr>
                <w:color w:val="0C0C0C"/>
                <w:sz w:val="27"/>
              </w:rPr>
              <w:t xml:space="preserve"> </w:t>
            </w:r>
            <w:r>
              <w:rPr>
                <w:color w:val="0C0C0C"/>
                <w:sz w:val="27"/>
              </w:rPr>
              <w:t>участь</w:t>
            </w:r>
            <w:r w:rsidR="000C2491">
              <w:rPr>
                <w:color w:val="0C0C0C"/>
                <w:sz w:val="27"/>
              </w:rPr>
              <w:t xml:space="preserve"> </w:t>
            </w:r>
            <w:r>
              <w:rPr>
                <w:color w:val="0C0C0C"/>
                <w:sz w:val="27"/>
              </w:rPr>
              <w:t>особи,</w:t>
            </w:r>
            <w:r w:rsidR="000C2491">
              <w:rPr>
                <w:color w:val="0C0C0C"/>
                <w:sz w:val="27"/>
              </w:rPr>
              <w:t xml:space="preserve"> </w:t>
            </w:r>
            <w:r>
              <w:rPr>
                <w:color w:val="0C0C0C"/>
                <w:sz w:val="27"/>
              </w:rPr>
              <w:t>яка</w:t>
            </w:r>
            <w:r w:rsidR="000C2491">
              <w:rPr>
                <w:color w:val="0C0C0C"/>
                <w:sz w:val="27"/>
              </w:rPr>
              <w:t xml:space="preserve"> </w:t>
            </w:r>
            <w:r>
              <w:rPr>
                <w:color w:val="0C0C0C"/>
                <w:sz w:val="27"/>
              </w:rPr>
              <w:t>захищала</w:t>
            </w:r>
            <w:r w:rsidR="000C2491">
              <w:rPr>
                <w:color w:val="0C0C0C"/>
                <w:sz w:val="27"/>
              </w:rPr>
              <w:t xml:space="preserve">  </w:t>
            </w:r>
            <w:r>
              <w:rPr>
                <w:color w:val="0C0C0C"/>
                <w:sz w:val="27"/>
              </w:rPr>
              <w:t xml:space="preserve">незалежність, </w:t>
            </w:r>
            <w:r>
              <w:rPr>
                <w:sz w:val="27"/>
              </w:rPr>
              <w:t>суверенітетітериторіальнуцілісністьУкраїнитабралабезпосереднюучасть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стримуваннязбройноїагресіїРосійськоїФедераціївДонецькійтаЛуганській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w:t>
            </w:r>
            <w:r w:rsidR="000C2491">
              <w:rPr>
                <w:sz w:val="27"/>
              </w:rPr>
              <w:t xml:space="preserve"> </w:t>
            </w:r>
            <w:r>
              <w:rPr>
                <w:sz w:val="27"/>
              </w:rPr>
              <w:t>відсічі</w:t>
            </w:r>
            <w:r w:rsidR="000C2491">
              <w:rPr>
                <w:sz w:val="27"/>
              </w:rPr>
              <w:t xml:space="preserve"> </w:t>
            </w:r>
            <w:r>
              <w:rPr>
                <w:sz w:val="27"/>
              </w:rPr>
              <w:t>і</w:t>
            </w:r>
            <w:r w:rsidR="000C2491">
              <w:rPr>
                <w:sz w:val="27"/>
              </w:rPr>
              <w:t xml:space="preserve">  </w:t>
            </w:r>
            <w:r>
              <w:rPr>
                <w:sz w:val="27"/>
              </w:rPr>
              <w:t>стримування</w:t>
            </w:r>
            <w:r w:rsidR="000C2491">
              <w:rPr>
                <w:sz w:val="27"/>
              </w:rPr>
              <w:t xml:space="preserve"> </w:t>
            </w:r>
            <w:r>
              <w:rPr>
                <w:sz w:val="27"/>
              </w:rPr>
              <w:t>збройної</w:t>
            </w:r>
            <w:r w:rsidR="000C2491">
              <w:rPr>
                <w:sz w:val="27"/>
              </w:rPr>
              <w:t xml:space="preserve"> </w:t>
            </w:r>
            <w:r>
              <w:rPr>
                <w:sz w:val="27"/>
              </w:rPr>
              <w:t>агресії</w:t>
            </w:r>
            <w:r w:rsidR="000C2491">
              <w:rPr>
                <w:sz w:val="27"/>
              </w:rPr>
              <w:t xml:space="preserve"> </w:t>
            </w:r>
            <w:r>
              <w:rPr>
                <w:sz w:val="27"/>
              </w:rPr>
              <w:t>Російської</w:t>
            </w:r>
            <w:r w:rsidR="000C2491">
              <w:rPr>
                <w:sz w:val="27"/>
              </w:rPr>
              <w:t xml:space="preserve"> </w:t>
            </w:r>
            <w:r>
              <w:rPr>
                <w:sz w:val="27"/>
              </w:rPr>
              <w:t>Федерації</w:t>
            </w:r>
            <w:r w:rsidR="000C2491">
              <w:rPr>
                <w:sz w:val="27"/>
              </w:rPr>
              <w:t xml:space="preserve">  </w:t>
            </w:r>
            <w:r>
              <w:rPr>
                <w:spacing w:val="-10"/>
                <w:sz w:val="27"/>
              </w:rPr>
              <w:t>в</w:t>
            </w:r>
          </w:p>
        </w:tc>
      </w:tr>
    </w:tbl>
    <w:p w14:paraId="09D410E0"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27982018"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5A087BC1" w14:textId="77777777">
        <w:trPr>
          <w:trHeight w:val="9123"/>
        </w:trPr>
        <w:tc>
          <w:tcPr>
            <w:tcW w:w="780" w:type="dxa"/>
          </w:tcPr>
          <w:p w14:paraId="1213ED79" w14:textId="77777777" w:rsidR="00F54B97" w:rsidRDefault="00F54B97">
            <w:pPr>
              <w:pStyle w:val="TableParagraph"/>
              <w:ind w:left="0"/>
              <w:jc w:val="left"/>
              <w:rPr>
                <w:sz w:val="26"/>
              </w:rPr>
            </w:pPr>
          </w:p>
        </w:tc>
        <w:tc>
          <w:tcPr>
            <w:tcW w:w="5248" w:type="dxa"/>
          </w:tcPr>
          <w:p w14:paraId="2189E9A4" w14:textId="77777777" w:rsidR="00F54B97" w:rsidRDefault="00F54B97">
            <w:pPr>
              <w:pStyle w:val="TableParagraph"/>
              <w:ind w:left="0"/>
              <w:jc w:val="left"/>
              <w:rPr>
                <w:sz w:val="26"/>
              </w:rPr>
            </w:pPr>
          </w:p>
        </w:tc>
        <w:tc>
          <w:tcPr>
            <w:tcW w:w="9032" w:type="dxa"/>
          </w:tcPr>
          <w:p w14:paraId="42D4F246" w14:textId="77777777" w:rsidR="00F54B97" w:rsidRDefault="009111A2">
            <w:pPr>
              <w:pStyle w:val="TableParagraph"/>
              <w:spacing w:before="60"/>
              <w:ind w:right="42"/>
              <w:rPr>
                <w:sz w:val="27"/>
              </w:rPr>
            </w:pPr>
            <w:r>
              <w:rPr>
                <w:sz w:val="27"/>
              </w:rPr>
              <w:t>Донецькій та Луганській областях, забезпеченні їх здійснення, у заходах, необхіднихдлязабезпеченняоборониУкраїни,захистубезпекинаселеннята інтересівдержавиузв’язкузвійськовоюагресієюРосійськоїФедераціїпроти України, затвердженого постановою Кабінету Міністрів України від 20.08.2014 № 413 (далі – Порядок № 413).</w:t>
            </w:r>
          </w:p>
          <w:p w14:paraId="7E5F3C05" w14:textId="77777777" w:rsidR="00F54B97" w:rsidRDefault="009111A2">
            <w:pPr>
              <w:pStyle w:val="TableParagraph"/>
              <w:ind w:right="41" w:firstLine="567"/>
              <w:rPr>
                <w:i/>
                <w:sz w:val="27"/>
              </w:rPr>
            </w:pPr>
            <w:r>
              <w:rPr>
                <w:sz w:val="27"/>
              </w:rPr>
              <w:t xml:space="preserve">5)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її проведення у складі добровольчих формувань, що були утворені або </w:t>
            </w:r>
            <w:proofErr w:type="spellStart"/>
            <w:r>
              <w:rPr>
                <w:sz w:val="27"/>
              </w:rPr>
              <w:t>самоорганізувалися</w:t>
            </w:r>
            <w:proofErr w:type="spellEnd"/>
            <w:r>
              <w:rPr>
                <w:sz w:val="27"/>
              </w:rPr>
              <w:t xml:space="preserve"> для захистунезалежності,суверенітетутатериторіальноїцілісностіУкраїни,але в подальшому такі добровольчі формування не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і виконували завдання антитерористичної операції у взаємодії із Збройними Силами України, Міністерством внутрішніх справ України, Національною поліцією, Національною гвардією України та іншими утвореними відповідно до законів України військовими формуваннями та правоохоронними органами </w:t>
            </w:r>
            <w:r>
              <w:rPr>
                <w:i/>
                <w:sz w:val="27"/>
              </w:rPr>
              <w:t>(пункт 13 частини другої статті 7 Закону):</w:t>
            </w:r>
          </w:p>
          <w:p w14:paraId="268E8ECB"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4608C8B4" w14:textId="77777777" w:rsidR="00F54B97" w:rsidRDefault="009111A2">
            <w:pPr>
              <w:pStyle w:val="TableParagraph"/>
              <w:ind w:right="42" w:firstLine="567"/>
              <w:rPr>
                <w:sz w:val="27"/>
              </w:rPr>
            </w:pPr>
            <w:r>
              <w:rPr>
                <w:sz w:val="27"/>
              </w:rPr>
              <w:t>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w:t>
            </w:r>
          </w:p>
        </w:tc>
      </w:tr>
    </w:tbl>
    <w:p w14:paraId="12807734"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6569C26E"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5C67551D" w14:textId="77777777">
        <w:trPr>
          <w:trHeight w:val="8813"/>
        </w:trPr>
        <w:tc>
          <w:tcPr>
            <w:tcW w:w="780" w:type="dxa"/>
          </w:tcPr>
          <w:p w14:paraId="2554ED2C" w14:textId="77777777" w:rsidR="00F54B97" w:rsidRDefault="00F54B97">
            <w:pPr>
              <w:pStyle w:val="TableParagraph"/>
              <w:ind w:left="0"/>
              <w:jc w:val="left"/>
              <w:rPr>
                <w:sz w:val="26"/>
              </w:rPr>
            </w:pPr>
          </w:p>
        </w:tc>
        <w:tc>
          <w:tcPr>
            <w:tcW w:w="5248" w:type="dxa"/>
          </w:tcPr>
          <w:p w14:paraId="461B8A73" w14:textId="77777777" w:rsidR="00F54B97" w:rsidRDefault="00F54B97">
            <w:pPr>
              <w:pStyle w:val="TableParagraph"/>
              <w:ind w:left="0"/>
              <w:jc w:val="left"/>
              <w:rPr>
                <w:sz w:val="26"/>
              </w:rPr>
            </w:pPr>
          </w:p>
        </w:tc>
        <w:tc>
          <w:tcPr>
            <w:tcW w:w="9032" w:type="dxa"/>
          </w:tcPr>
          <w:p w14:paraId="299B32F9" w14:textId="77ECD918" w:rsidR="00F54B97" w:rsidRDefault="009111A2">
            <w:pPr>
              <w:pStyle w:val="TableParagraph"/>
              <w:spacing w:before="60"/>
              <w:ind w:right="42" w:firstLine="567"/>
              <w:rPr>
                <w:sz w:val="27"/>
              </w:rPr>
            </w:pPr>
            <w:r>
              <w:rPr>
                <w:sz w:val="27"/>
              </w:rPr>
              <w:t>До</w:t>
            </w:r>
            <w:r w:rsidR="000C2491">
              <w:rPr>
                <w:sz w:val="27"/>
              </w:rPr>
              <w:t xml:space="preserve"> </w:t>
            </w:r>
            <w:r>
              <w:rPr>
                <w:sz w:val="27"/>
              </w:rPr>
              <w:t>клопотання</w:t>
            </w:r>
            <w:r w:rsidR="000C2491">
              <w:rPr>
                <w:sz w:val="27"/>
              </w:rPr>
              <w:t xml:space="preserve"> </w:t>
            </w:r>
            <w:r>
              <w:rPr>
                <w:sz w:val="27"/>
              </w:rPr>
              <w:t>додаються</w:t>
            </w:r>
            <w:r w:rsidR="000C2491">
              <w:rPr>
                <w:sz w:val="27"/>
              </w:rPr>
              <w:t xml:space="preserve"> </w:t>
            </w:r>
            <w:r>
              <w:rPr>
                <w:sz w:val="27"/>
              </w:rPr>
              <w:t>документи,</w:t>
            </w:r>
            <w:r w:rsidR="000C2491">
              <w:rPr>
                <w:sz w:val="27"/>
              </w:rPr>
              <w:t xml:space="preserve"> </w:t>
            </w:r>
            <w:r>
              <w:rPr>
                <w:sz w:val="27"/>
              </w:rPr>
              <w:t>що</w:t>
            </w:r>
            <w:r w:rsidR="000C2491">
              <w:rPr>
                <w:sz w:val="27"/>
              </w:rPr>
              <w:t xml:space="preserve"> </w:t>
            </w:r>
            <w:r>
              <w:rPr>
                <w:sz w:val="27"/>
              </w:rPr>
              <w:t>підтверджують</w:t>
            </w:r>
            <w:r w:rsidR="000C2491">
              <w:rPr>
                <w:sz w:val="27"/>
              </w:rPr>
              <w:t xml:space="preserve"> </w:t>
            </w:r>
            <w:r>
              <w:rPr>
                <w:sz w:val="27"/>
              </w:rPr>
              <w:t>участь</w:t>
            </w:r>
            <w:r w:rsidR="000C2491">
              <w:rPr>
                <w:sz w:val="27"/>
              </w:rPr>
              <w:t xml:space="preserve"> </w:t>
            </w:r>
            <w:r>
              <w:rPr>
                <w:sz w:val="27"/>
              </w:rPr>
              <w:t>особи</w:t>
            </w:r>
            <w:r w:rsidR="000C2491">
              <w:rPr>
                <w:sz w:val="27"/>
              </w:rPr>
              <w:t xml:space="preserve">  </w:t>
            </w:r>
            <w:r>
              <w:rPr>
                <w:sz w:val="27"/>
              </w:rPr>
              <w:t>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довідка (витяг із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w:t>
            </w:r>
          </w:p>
          <w:p w14:paraId="41FF4217" w14:textId="77777777" w:rsidR="00F54B97" w:rsidRDefault="009111A2">
            <w:pPr>
              <w:pStyle w:val="TableParagraph"/>
              <w:ind w:right="41" w:firstLine="567"/>
              <w:rPr>
                <w:sz w:val="27"/>
              </w:rPr>
            </w:pPr>
            <w:r>
              <w:rPr>
                <w:sz w:val="27"/>
              </w:rPr>
              <w:t>6) для осіб, які добровільно забезпечували (або добровільно залучалися дозабезпечення)проведенняантитерористичноїоперації,здійсненнязаходів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здійснювали волонтерську діяльність) та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періодїїпроведення,підчасзабезпеченняздійсненнязаходівіззабезпечення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безпосередньоврайонахтауперіодздійсненнязазначенихзаходів</w:t>
            </w:r>
            <w:r>
              <w:rPr>
                <w:i/>
                <w:sz w:val="27"/>
              </w:rPr>
              <w:t xml:space="preserve">(пункт14 частини другої статті 7 Закону) </w:t>
            </w:r>
            <w:r>
              <w:rPr>
                <w:sz w:val="27"/>
              </w:rPr>
              <w:t>(у тому числі тих, які провадили волонтерську діяльність за напрямами, визначеними абзацом дев’ятим частини третьої статті 1 Закону України “Про волонтерську діяльність”):</w:t>
            </w:r>
          </w:p>
          <w:p w14:paraId="789738B4"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tc>
      </w:tr>
    </w:tbl>
    <w:p w14:paraId="03391FF7"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418C05D2"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74D46E8B" w14:textId="77777777">
        <w:trPr>
          <w:trHeight w:val="8813"/>
        </w:trPr>
        <w:tc>
          <w:tcPr>
            <w:tcW w:w="780" w:type="dxa"/>
          </w:tcPr>
          <w:p w14:paraId="33C820E2" w14:textId="77777777" w:rsidR="00F54B97" w:rsidRDefault="00F54B97">
            <w:pPr>
              <w:pStyle w:val="TableParagraph"/>
              <w:ind w:left="0"/>
              <w:jc w:val="left"/>
              <w:rPr>
                <w:sz w:val="26"/>
              </w:rPr>
            </w:pPr>
          </w:p>
        </w:tc>
        <w:tc>
          <w:tcPr>
            <w:tcW w:w="5248" w:type="dxa"/>
          </w:tcPr>
          <w:p w14:paraId="1FA2558C" w14:textId="77777777" w:rsidR="00F54B97" w:rsidRDefault="00F54B97">
            <w:pPr>
              <w:pStyle w:val="TableParagraph"/>
              <w:ind w:left="0"/>
              <w:jc w:val="left"/>
              <w:rPr>
                <w:sz w:val="26"/>
              </w:rPr>
            </w:pPr>
          </w:p>
        </w:tc>
        <w:tc>
          <w:tcPr>
            <w:tcW w:w="9032" w:type="dxa"/>
          </w:tcPr>
          <w:p w14:paraId="31B88E5D" w14:textId="77777777" w:rsidR="00F54B97" w:rsidRDefault="009111A2">
            <w:pPr>
              <w:pStyle w:val="TableParagraph"/>
              <w:spacing w:before="60"/>
              <w:ind w:right="41" w:firstLine="567"/>
              <w:rPr>
                <w:sz w:val="27"/>
              </w:rPr>
            </w:pPr>
            <w:r>
              <w:rPr>
                <w:sz w:val="27"/>
              </w:rPr>
              <w:t>довідки (витягу із наказу) керівника Антитерористичного центру при СБУ, Генерального штабу Збройних Сил про добровільне забезпечення або добровільнезалученняособидозабезпеченняпроведенняантитерористичної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Луганськійобластяхаборішеннясудупровстановленняфактудобровільного забезпеченняабодобровільногозалученняособидозабезпеченняпроведення антитерористичноїоперації,здійсненнязаходівіззабезпеченнянаціональної безпекиіоборони,відсічіістримуваннязбройноїагресіїРосійськоїФедерації у Донецькій та Луганській областях у разі відсутності зазначеної довідки (витягу із наказу);</w:t>
            </w:r>
          </w:p>
          <w:p w14:paraId="103A4999" w14:textId="77777777" w:rsidR="00F54B97" w:rsidRDefault="009111A2">
            <w:pPr>
              <w:pStyle w:val="TableParagraph"/>
              <w:ind w:right="41" w:firstLine="567"/>
              <w:rPr>
                <w:i/>
                <w:sz w:val="27"/>
              </w:rPr>
            </w:pPr>
            <w:r>
              <w:rPr>
                <w:sz w:val="27"/>
              </w:rPr>
              <w:t xml:space="preserve">7) для осіб, які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період дії воєнногостанувнаслідоксамооборонипідчасвиконаннязавдань,пов’язаних із запровадженням і здійсненням заходів правового режиму воєнного стану </w:t>
            </w:r>
            <w:r>
              <w:rPr>
                <w:i/>
                <w:sz w:val="27"/>
              </w:rPr>
              <w:t>(пункт 16 частини другої статті 7 Закону):</w:t>
            </w:r>
          </w:p>
          <w:p w14:paraId="272634D2" w14:textId="77777777" w:rsidR="00F54B97" w:rsidRDefault="009111A2">
            <w:pPr>
              <w:pStyle w:val="TableParagraph"/>
              <w:ind w:right="42" w:firstLine="567"/>
              <w:rPr>
                <w:sz w:val="27"/>
              </w:rPr>
            </w:pPr>
            <w:r>
              <w:rPr>
                <w:color w:val="0C0C0C"/>
                <w:sz w:val="27"/>
              </w:rPr>
              <w:t>витягу з рішення експертної команди з оцінювання повсякденного функціонування особи або довідки медико-соціальної експертної комісії;</w:t>
            </w:r>
          </w:p>
          <w:p w14:paraId="7FC525A4" w14:textId="77777777" w:rsidR="00F54B97" w:rsidRDefault="009111A2">
            <w:pPr>
              <w:pStyle w:val="TableParagraph"/>
              <w:ind w:right="42" w:firstLine="567"/>
              <w:rPr>
                <w:sz w:val="27"/>
              </w:rPr>
            </w:pPr>
            <w:r>
              <w:rPr>
                <w:sz w:val="27"/>
              </w:rPr>
              <w:t xml:space="preserve">довідки за формою згідно з додатком 6 до Порядку № 413, виданої </w:t>
            </w:r>
            <w:proofErr w:type="spellStart"/>
            <w:r>
              <w:rPr>
                <w:spacing w:val="-2"/>
                <w:sz w:val="27"/>
              </w:rPr>
              <w:t>Мінветеранів</w:t>
            </w:r>
            <w:proofErr w:type="spellEnd"/>
            <w:r>
              <w:rPr>
                <w:spacing w:val="-2"/>
                <w:sz w:val="27"/>
              </w:rPr>
              <w:t>.</w:t>
            </w:r>
          </w:p>
          <w:p w14:paraId="4941FE1D" w14:textId="77777777" w:rsidR="00F54B97" w:rsidRDefault="009111A2">
            <w:pPr>
              <w:pStyle w:val="TableParagraph"/>
              <w:ind w:right="43" w:firstLine="567"/>
              <w:rPr>
                <w:sz w:val="27"/>
              </w:rPr>
            </w:pPr>
            <w:r>
              <w:rPr>
                <w:sz w:val="27"/>
              </w:rPr>
              <w:t>3. Для оформлення паперового посвідчення до заяви у паперовій формі додається фотокартка (кольорова, матова) 3х4 см.</w:t>
            </w:r>
          </w:p>
          <w:p w14:paraId="03BE69FE" w14:textId="77777777" w:rsidR="00F54B97" w:rsidRDefault="00F54B97">
            <w:pPr>
              <w:pStyle w:val="TableParagraph"/>
              <w:ind w:left="0"/>
              <w:jc w:val="left"/>
              <w:rPr>
                <w:sz w:val="27"/>
              </w:rPr>
            </w:pPr>
          </w:p>
          <w:p w14:paraId="3AF4E561" w14:textId="77777777" w:rsidR="00F54B97" w:rsidRDefault="009111A2">
            <w:pPr>
              <w:pStyle w:val="TableParagraph"/>
              <w:jc w:val="left"/>
              <w:rPr>
                <w:b/>
                <w:sz w:val="27"/>
              </w:rPr>
            </w:pPr>
            <w:r>
              <w:rPr>
                <w:b/>
                <w:spacing w:val="-2"/>
                <w:sz w:val="27"/>
              </w:rPr>
              <w:t>Примітка:</w:t>
            </w:r>
          </w:p>
          <w:p w14:paraId="6010853D" w14:textId="70094F17" w:rsidR="00F54B97" w:rsidRDefault="000C2491">
            <w:pPr>
              <w:pStyle w:val="TableParagraph"/>
              <w:jc w:val="left"/>
              <w:rPr>
                <w:b/>
                <w:sz w:val="27"/>
              </w:rPr>
            </w:pPr>
            <w:r>
              <w:rPr>
                <w:b/>
                <w:sz w:val="27"/>
              </w:rPr>
              <w:t>К</w:t>
            </w:r>
            <w:r w:rsidR="009111A2">
              <w:rPr>
                <w:b/>
                <w:sz w:val="27"/>
              </w:rPr>
              <w:t>опії</w:t>
            </w:r>
            <w:r>
              <w:rPr>
                <w:b/>
                <w:sz w:val="27"/>
              </w:rPr>
              <w:t xml:space="preserve"> </w:t>
            </w:r>
            <w:r w:rsidR="009111A2">
              <w:rPr>
                <w:b/>
                <w:sz w:val="27"/>
              </w:rPr>
              <w:t>документів,</w:t>
            </w:r>
            <w:r>
              <w:rPr>
                <w:b/>
                <w:sz w:val="27"/>
              </w:rPr>
              <w:t xml:space="preserve"> </w:t>
            </w:r>
            <w:r w:rsidR="009111A2">
              <w:rPr>
                <w:b/>
                <w:sz w:val="27"/>
              </w:rPr>
              <w:t>що</w:t>
            </w:r>
            <w:r>
              <w:rPr>
                <w:b/>
                <w:sz w:val="27"/>
              </w:rPr>
              <w:t xml:space="preserve"> </w:t>
            </w:r>
            <w:r w:rsidR="009111A2">
              <w:rPr>
                <w:b/>
                <w:sz w:val="27"/>
              </w:rPr>
              <w:t>додаються до</w:t>
            </w:r>
            <w:r>
              <w:rPr>
                <w:b/>
                <w:sz w:val="27"/>
              </w:rPr>
              <w:t xml:space="preserve"> </w:t>
            </w:r>
            <w:r w:rsidR="009111A2">
              <w:rPr>
                <w:b/>
                <w:sz w:val="27"/>
              </w:rPr>
              <w:t>заяви,</w:t>
            </w:r>
            <w:r>
              <w:rPr>
                <w:b/>
                <w:sz w:val="27"/>
              </w:rPr>
              <w:t xml:space="preserve"> </w:t>
            </w:r>
            <w:r w:rsidR="009111A2">
              <w:rPr>
                <w:b/>
                <w:sz w:val="27"/>
              </w:rPr>
              <w:t>звіряються</w:t>
            </w:r>
            <w:r>
              <w:rPr>
                <w:b/>
                <w:sz w:val="27"/>
              </w:rPr>
              <w:t xml:space="preserve">  </w:t>
            </w:r>
            <w:r w:rsidR="009111A2">
              <w:rPr>
                <w:b/>
                <w:sz w:val="27"/>
              </w:rPr>
              <w:t xml:space="preserve">з </w:t>
            </w:r>
            <w:r w:rsidR="009111A2">
              <w:rPr>
                <w:b/>
                <w:spacing w:val="-2"/>
                <w:sz w:val="27"/>
              </w:rPr>
              <w:t>оригіналами.</w:t>
            </w:r>
          </w:p>
        </w:tc>
      </w:tr>
    </w:tbl>
    <w:p w14:paraId="14A1AE3B" w14:textId="77777777" w:rsidR="00F54B97" w:rsidRDefault="00F54B97">
      <w:pPr>
        <w:pStyle w:val="TableParagraph"/>
        <w:jc w:val="left"/>
        <w:rPr>
          <w:b/>
          <w:sz w:val="27"/>
        </w:rPr>
        <w:sectPr w:rsidR="00F54B97">
          <w:pgSz w:w="16840" w:h="11910" w:orient="landscape"/>
          <w:pgMar w:top="1180" w:right="850" w:bottom="280" w:left="850" w:header="522" w:footer="0" w:gutter="0"/>
          <w:cols w:space="720"/>
        </w:sectPr>
      </w:pPr>
    </w:p>
    <w:p w14:paraId="19A5B7EC"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29530566" w14:textId="77777777">
        <w:trPr>
          <w:trHeight w:val="7882"/>
        </w:trPr>
        <w:tc>
          <w:tcPr>
            <w:tcW w:w="780" w:type="dxa"/>
          </w:tcPr>
          <w:p w14:paraId="058D8BD7" w14:textId="77777777" w:rsidR="00F54B97" w:rsidRDefault="009111A2">
            <w:pPr>
              <w:pStyle w:val="TableParagraph"/>
              <w:spacing w:before="60"/>
              <w:ind w:left="60"/>
              <w:jc w:val="left"/>
              <w:rPr>
                <w:sz w:val="27"/>
              </w:rPr>
            </w:pPr>
            <w:r>
              <w:rPr>
                <w:spacing w:val="-10"/>
                <w:sz w:val="27"/>
              </w:rPr>
              <w:t>8</w:t>
            </w:r>
          </w:p>
        </w:tc>
        <w:tc>
          <w:tcPr>
            <w:tcW w:w="5248" w:type="dxa"/>
          </w:tcPr>
          <w:p w14:paraId="223A65F0" w14:textId="77777777" w:rsidR="00F54B97" w:rsidRDefault="009111A2">
            <w:pPr>
              <w:pStyle w:val="TableParagraph"/>
              <w:spacing w:before="60"/>
              <w:ind w:left="60"/>
              <w:jc w:val="left"/>
              <w:rPr>
                <w:sz w:val="27"/>
              </w:rPr>
            </w:pPr>
            <w:r>
              <w:rPr>
                <w:sz w:val="27"/>
              </w:rPr>
              <w:t>Спосіб подання документів, необхідних для отримання адміністративної послуги</w:t>
            </w:r>
          </w:p>
        </w:tc>
        <w:tc>
          <w:tcPr>
            <w:tcW w:w="9032" w:type="dxa"/>
          </w:tcPr>
          <w:p w14:paraId="35656FD2" w14:textId="77777777" w:rsidR="00F54B97" w:rsidRDefault="009111A2">
            <w:pPr>
              <w:pStyle w:val="TableParagraph"/>
              <w:spacing w:before="60"/>
              <w:ind w:right="43" w:firstLine="567"/>
              <w:rPr>
                <w:sz w:val="27"/>
              </w:rPr>
            </w:pPr>
            <w:r>
              <w:rPr>
                <w:sz w:val="27"/>
              </w:rPr>
              <w:t>Заява разом із доданими до неї копіями (сканованими копіями) документів подається:</w:t>
            </w:r>
          </w:p>
          <w:p w14:paraId="0F7F97A5" w14:textId="18E7E5E2" w:rsidR="00F54B97" w:rsidRDefault="009111A2">
            <w:pPr>
              <w:pStyle w:val="TableParagraph"/>
              <w:numPr>
                <w:ilvl w:val="0"/>
                <w:numId w:val="5"/>
              </w:numPr>
              <w:tabs>
                <w:tab w:val="left" w:pos="1081"/>
              </w:tabs>
              <w:ind w:left="59" w:right="41" w:firstLine="567"/>
              <w:jc w:val="both"/>
              <w:rPr>
                <w:sz w:val="27"/>
              </w:rPr>
            </w:pPr>
            <w:r>
              <w:rPr>
                <w:sz w:val="27"/>
              </w:rPr>
              <w:t>Безпосередньо місцевому структурному підрозділу з питань ветеранської політики за задекларованим/зареєстрованим місцем проживання(перебування)або</w:t>
            </w:r>
            <w:r w:rsidR="000C2491">
              <w:rPr>
                <w:sz w:val="27"/>
              </w:rPr>
              <w:t xml:space="preserve"> </w:t>
            </w:r>
            <w:proofErr w:type="spellStart"/>
            <w:r>
              <w:rPr>
                <w:sz w:val="27"/>
              </w:rPr>
              <w:t>заа</w:t>
            </w:r>
            <w:proofErr w:type="spellEnd"/>
            <w:r w:rsidR="000C2491">
              <w:rPr>
                <w:sz w:val="27"/>
              </w:rPr>
              <w:t xml:space="preserve"> </w:t>
            </w:r>
            <w:proofErr w:type="spellStart"/>
            <w:r>
              <w:rPr>
                <w:sz w:val="27"/>
              </w:rPr>
              <w:t>дресою</w:t>
            </w:r>
            <w:proofErr w:type="spellEnd"/>
            <w:r w:rsidR="000C2491">
              <w:rPr>
                <w:sz w:val="27"/>
              </w:rPr>
              <w:t xml:space="preserve"> </w:t>
            </w:r>
            <w:r>
              <w:rPr>
                <w:sz w:val="27"/>
              </w:rPr>
              <w:t>фактичного</w:t>
            </w:r>
            <w:r w:rsidR="000C2491">
              <w:rPr>
                <w:sz w:val="27"/>
              </w:rPr>
              <w:t xml:space="preserve"> </w:t>
            </w:r>
            <w:r>
              <w:rPr>
                <w:sz w:val="27"/>
              </w:rPr>
              <w:t>місця</w:t>
            </w:r>
            <w:r w:rsidR="000C2491">
              <w:rPr>
                <w:sz w:val="27"/>
              </w:rPr>
              <w:t xml:space="preserve"> </w:t>
            </w:r>
            <w:r>
              <w:rPr>
                <w:sz w:val="27"/>
              </w:rPr>
              <w:t>проживання(для внутрішньо</w:t>
            </w:r>
            <w:r w:rsidR="000C2491">
              <w:rPr>
                <w:sz w:val="27"/>
              </w:rPr>
              <w:t xml:space="preserve"> </w:t>
            </w:r>
            <w:r>
              <w:rPr>
                <w:sz w:val="27"/>
              </w:rPr>
              <w:t>переміщених</w:t>
            </w:r>
            <w:r w:rsidR="000C2491">
              <w:rPr>
                <w:sz w:val="27"/>
              </w:rPr>
              <w:t xml:space="preserve"> </w:t>
            </w:r>
            <w:r>
              <w:rPr>
                <w:sz w:val="27"/>
              </w:rPr>
              <w:t>осіб)–у</w:t>
            </w:r>
            <w:r w:rsidR="000C2491">
              <w:rPr>
                <w:sz w:val="27"/>
              </w:rPr>
              <w:t xml:space="preserve"> </w:t>
            </w:r>
            <w:r>
              <w:rPr>
                <w:sz w:val="27"/>
              </w:rPr>
              <w:t>паперовій</w:t>
            </w:r>
            <w:r w:rsidR="000C2491">
              <w:rPr>
                <w:sz w:val="27"/>
              </w:rPr>
              <w:t xml:space="preserve"> </w:t>
            </w:r>
            <w:r>
              <w:rPr>
                <w:sz w:val="27"/>
              </w:rPr>
              <w:t>формі</w:t>
            </w:r>
            <w:r w:rsidR="000C2491">
              <w:rPr>
                <w:sz w:val="27"/>
              </w:rPr>
              <w:t xml:space="preserve"> </w:t>
            </w:r>
            <w:r>
              <w:rPr>
                <w:sz w:val="27"/>
              </w:rPr>
              <w:t>особисто</w:t>
            </w:r>
            <w:r w:rsidR="000C2491">
              <w:rPr>
                <w:sz w:val="27"/>
              </w:rPr>
              <w:t xml:space="preserve"> </w:t>
            </w:r>
            <w:r>
              <w:rPr>
                <w:sz w:val="27"/>
              </w:rPr>
              <w:t>з</w:t>
            </w:r>
            <w:r w:rsidR="000C2491">
              <w:rPr>
                <w:sz w:val="27"/>
              </w:rPr>
              <w:t xml:space="preserve"> </w:t>
            </w:r>
            <w:r>
              <w:rPr>
                <w:sz w:val="27"/>
              </w:rPr>
              <w:t>пред’явленням</w:t>
            </w:r>
            <w:r w:rsidR="000C2491">
              <w:rPr>
                <w:sz w:val="27"/>
              </w:rPr>
              <w:t xml:space="preserve"> </w:t>
            </w:r>
            <w:r>
              <w:rPr>
                <w:sz w:val="27"/>
              </w:rPr>
              <w:t xml:space="preserve"> документа, що посвідчує особу заявника, або через законного представника чи уповноважену особу або засобами поштового зв’язку;</w:t>
            </w:r>
          </w:p>
          <w:p w14:paraId="2CE94BF1" w14:textId="6D56C4FA" w:rsidR="00F54B97" w:rsidRDefault="009111A2">
            <w:pPr>
              <w:pStyle w:val="TableParagraph"/>
              <w:numPr>
                <w:ilvl w:val="0"/>
                <w:numId w:val="5"/>
              </w:numPr>
              <w:tabs>
                <w:tab w:val="left" w:pos="894"/>
              </w:tabs>
              <w:ind w:left="59" w:right="42" w:firstLine="567"/>
              <w:jc w:val="both"/>
              <w:rPr>
                <w:sz w:val="27"/>
              </w:rPr>
            </w:pPr>
            <w:r>
              <w:rPr>
                <w:sz w:val="27"/>
              </w:rPr>
              <w:t>Через</w:t>
            </w:r>
            <w:r w:rsidR="000C2491">
              <w:rPr>
                <w:sz w:val="27"/>
              </w:rPr>
              <w:t xml:space="preserve"> </w:t>
            </w:r>
            <w:r>
              <w:rPr>
                <w:sz w:val="27"/>
              </w:rPr>
              <w:t>центр</w:t>
            </w:r>
            <w:r w:rsidR="000C2491">
              <w:rPr>
                <w:sz w:val="27"/>
              </w:rPr>
              <w:t xml:space="preserve"> </w:t>
            </w:r>
            <w:r>
              <w:rPr>
                <w:sz w:val="27"/>
              </w:rPr>
              <w:t>надання</w:t>
            </w:r>
            <w:r w:rsidR="000C2491">
              <w:rPr>
                <w:sz w:val="27"/>
              </w:rPr>
              <w:t xml:space="preserve"> </w:t>
            </w:r>
            <w:r>
              <w:rPr>
                <w:sz w:val="27"/>
              </w:rPr>
              <w:t>адміністративних</w:t>
            </w:r>
            <w:r w:rsidR="000C2491">
              <w:rPr>
                <w:sz w:val="27"/>
              </w:rPr>
              <w:t xml:space="preserve">  </w:t>
            </w:r>
            <w:r>
              <w:rPr>
                <w:sz w:val="27"/>
              </w:rPr>
              <w:t>послуг(далі–центр)особисто з пред’явленням документа, що посвідчує особу заявника, або через законного представника чи уповноважену особу:</w:t>
            </w:r>
          </w:p>
          <w:p w14:paraId="0D131C78" w14:textId="77777777" w:rsidR="00F54B97" w:rsidRDefault="009111A2">
            <w:pPr>
              <w:pStyle w:val="TableParagraph"/>
              <w:numPr>
                <w:ilvl w:val="0"/>
                <w:numId w:val="4"/>
              </w:numPr>
              <w:tabs>
                <w:tab w:val="left" w:pos="779"/>
              </w:tabs>
              <w:ind w:left="779" w:right="42"/>
              <w:rPr>
                <w:sz w:val="27"/>
              </w:rPr>
            </w:pPr>
            <w:r>
              <w:rPr>
                <w:sz w:val="27"/>
              </w:rPr>
              <w:t xml:space="preserve">у паперовій формі за задекларованим/зареєстрованим місцем проживання (перебування) або за </w:t>
            </w:r>
            <w:proofErr w:type="spellStart"/>
            <w:r>
              <w:rPr>
                <w:sz w:val="27"/>
              </w:rPr>
              <w:t>адресою</w:t>
            </w:r>
            <w:proofErr w:type="spellEnd"/>
            <w:r>
              <w:rPr>
                <w:sz w:val="27"/>
              </w:rPr>
              <w:t xml:space="preserve"> фактичного місця проживання (для внутрішньо переміщених осіб);</w:t>
            </w:r>
          </w:p>
          <w:p w14:paraId="3137D8BF" w14:textId="77777777" w:rsidR="00F54B97" w:rsidRDefault="009111A2">
            <w:pPr>
              <w:pStyle w:val="TableParagraph"/>
              <w:numPr>
                <w:ilvl w:val="0"/>
                <w:numId w:val="4"/>
              </w:numPr>
              <w:tabs>
                <w:tab w:val="left" w:pos="779"/>
                <w:tab w:val="left" w:pos="1636"/>
                <w:tab w:val="left" w:pos="3766"/>
                <w:tab w:val="left" w:pos="5186"/>
                <w:tab w:val="left" w:pos="7127"/>
                <w:tab w:val="left" w:pos="8195"/>
              </w:tabs>
              <w:ind w:left="779" w:right="42"/>
              <w:rPr>
                <w:sz w:val="27"/>
              </w:rPr>
            </w:pPr>
            <w:r>
              <w:rPr>
                <w:spacing w:val="-10"/>
                <w:sz w:val="27"/>
              </w:rPr>
              <w:t>в</w:t>
            </w:r>
            <w:r>
              <w:rPr>
                <w:sz w:val="27"/>
              </w:rPr>
              <w:tab/>
            </w:r>
            <w:r>
              <w:rPr>
                <w:spacing w:val="-2"/>
                <w:sz w:val="27"/>
              </w:rPr>
              <w:t>електронній</w:t>
            </w:r>
            <w:r>
              <w:rPr>
                <w:sz w:val="27"/>
              </w:rPr>
              <w:tab/>
            </w:r>
            <w:r>
              <w:rPr>
                <w:spacing w:val="-2"/>
                <w:sz w:val="27"/>
              </w:rPr>
              <w:t>формі</w:t>
            </w:r>
            <w:r>
              <w:rPr>
                <w:sz w:val="27"/>
              </w:rPr>
              <w:tab/>
            </w:r>
            <w:r>
              <w:rPr>
                <w:spacing w:val="-2"/>
                <w:sz w:val="27"/>
              </w:rPr>
              <w:t>незалежно</w:t>
            </w:r>
            <w:r>
              <w:rPr>
                <w:sz w:val="27"/>
              </w:rPr>
              <w:tab/>
            </w:r>
            <w:r>
              <w:rPr>
                <w:spacing w:val="-4"/>
                <w:sz w:val="27"/>
              </w:rPr>
              <w:t>від</w:t>
            </w:r>
            <w:r>
              <w:rPr>
                <w:sz w:val="27"/>
              </w:rPr>
              <w:tab/>
            </w:r>
            <w:r>
              <w:rPr>
                <w:spacing w:val="-2"/>
                <w:sz w:val="27"/>
              </w:rPr>
              <w:t xml:space="preserve">адреси </w:t>
            </w:r>
            <w:r>
              <w:rPr>
                <w:sz w:val="27"/>
              </w:rPr>
              <w:t>задекларованого/зареєстрованого місця проживання (перебування) шляхом формування заяви адміністратором центру засобами Порталу Дія (для заявників з числа осіб, зазначених у пункті 11 частини другої статті 7 Закону)**.</w:t>
            </w:r>
          </w:p>
          <w:p w14:paraId="4682F738" w14:textId="694CBE47" w:rsidR="00F54B97" w:rsidRDefault="009111A2">
            <w:pPr>
              <w:pStyle w:val="TableParagraph"/>
              <w:ind w:right="41" w:firstLine="567"/>
              <w:rPr>
                <w:sz w:val="27"/>
              </w:rPr>
            </w:pPr>
            <w:r>
              <w:rPr>
                <w:sz w:val="27"/>
              </w:rPr>
              <w:t>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 за задекларованим/зареєстрованим місцем проживання (перебування)або</w:t>
            </w:r>
            <w:r w:rsidR="000C2491">
              <w:rPr>
                <w:sz w:val="27"/>
              </w:rPr>
              <w:t xml:space="preserve"> </w:t>
            </w:r>
            <w:r>
              <w:rPr>
                <w:sz w:val="27"/>
              </w:rPr>
              <w:t>за</w:t>
            </w:r>
            <w:r w:rsidR="000C2491">
              <w:rPr>
                <w:sz w:val="27"/>
              </w:rPr>
              <w:t xml:space="preserve"> </w:t>
            </w:r>
            <w:proofErr w:type="spellStart"/>
            <w:r>
              <w:rPr>
                <w:sz w:val="27"/>
              </w:rPr>
              <w:t>адресою</w:t>
            </w:r>
            <w:proofErr w:type="spellEnd"/>
            <w:r w:rsidR="000C2491">
              <w:rPr>
                <w:sz w:val="27"/>
              </w:rPr>
              <w:t xml:space="preserve"> </w:t>
            </w:r>
            <w:r>
              <w:rPr>
                <w:sz w:val="27"/>
              </w:rPr>
              <w:t>фактичного</w:t>
            </w:r>
            <w:r w:rsidR="000C2491">
              <w:rPr>
                <w:sz w:val="27"/>
              </w:rPr>
              <w:t xml:space="preserve"> </w:t>
            </w:r>
            <w:r>
              <w:rPr>
                <w:sz w:val="27"/>
              </w:rPr>
              <w:t>місця</w:t>
            </w:r>
            <w:r w:rsidR="000C2491">
              <w:rPr>
                <w:sz w:val="27"/>
              </w:rPr>
              <w:t xml:space="preserve"> </w:t>
            </w:r>
            <w:r>
              <w:rPr>
                <w:sz w:val="27"/>
              </w:rPr>
              <w:t>проживання(для</w:t>
            </w:r>
            <w:r w:rsidR="000C2491">
              <w:rPr>
                <w:sz w:val="27"/>
              </w:rPr>
              <w:t xml:space="preserve"> </w:t>
            </w:r>
            <w:r>
              <w:rPr>
                <w:sz w:val="27"/>
              </w:rPr>
              <w:t>внутрішньо переміщених осіб) заявника.</w:t>
            </w:r>
          </w:p>
        </w:tc>
      </w:tr>
      <w:tr w:rsidR="00F54B97" w14:paraId="1D1CC838" w14:textId="77777777">
        <w:trPr>
          <w:trHeight w:val="740"/>
        </w:trPr>
        <w:tc>
          <w:tcPr>
            <w:tcW w:w="780" w:type="dxa"/>
          </w:tcPr>
          <w:p w14:paraId="7102DCAA" w14:textId="77777777" w:rsidR="00F54B97" w:rsidRDefault="009111A2">
            <w:pPr>
              <w:pStyle w:val="TableParagraph"/>
              <w:spacing w:before="60"/>
              <w:ind w:left="60"/>
              <w:jc w:val="left"/>
              <w:rPr>
                <w:sz w:val="27"/>
              </w:rPr>
            </w:pPr>
            <w:r>
              <w:rPr>
                <w:spacing w:val="-10"/>
                <w:sz w:val="27"/>
              </w:rPr>
              <w:t>9</w:t>
            </w:r>
          </w:p>
        </w:tc>
        <w:tc>
          <w:tcPr>
            <w:tcW w:w="5248" w:type="dxa"/>
          </w:tcPr>
          <w:p w14:paraId="15D851F5" w14:textId="77777777" w:rsidR="00F54B97" w:rsidRDefault="009111A2">
            <w:pPr>
              <w:pStyle w:val="TableParagraph"/>
              <w:tabs>
                <w:tab w:val="left" w:pos="1842"/>
                <w:tab w:val="left" w:pos="4252"/>
              </w:tabs>
              <w:spacing w:before="60"/>
              <w:ind w:left="60" w:right="43"/>
              <w:jc w:val="left"/>
              <w:rPr>
                <w:sz w:val="27"/>
              </w:rPr>
            </w:pPr>
            <w:r>
              <w:rPr>
                <w:spacing w:val="-2"/>
                <w:sz w:val="27"/>
              </w:rPr>
              <w:t>Платність</w:t>
            </w:r>
            <w:r>
              <w:rPr>
                <w:sz w:val="27"/>
              </w:rPr>
              <w:tab/>
            </w:r>
            <w:r>
              <w:rPr>
                <w:spacing w:val="-2"/>
                <w:sz w:val="27"/>
              </w:rPr>
              <w:t>(безоплатність)</w:t>
            </w:r>
            <w:r>
              <w:rPr>
                <w:sz w:val="27"/>
              </w:rPr>
              <w:tab/>
            </w:r>
            <w:r>
              <w:rPr>
                <w:spacing w:val="-2"/>
                <w:sz w:val="27"/>
              </w:rPr>
              <w:t xml:space="preserve">надання </w:t>
            </w:r>
            <w:r>
              <w:rPr>
                <w:sz w:val="27"/>
              </w:rPr>
              <w:t>адміністративної послуги</w:t>
            </w:r>
          </w:p>
        </w:tc>
        <w:tc>
          <w:tcPr>
            <w:tcW w:w="9032" w:type="dxa"/>
          </w:tcPr>
          <w:p w14:paraId="26CCE292" w14:textId="77777777" w:rsidR="00F54B97" w:rsidRDefault="009111A2">
            <w:pPr>
              <w:pStyle w:val="TableParagraph"/>
              <w:spacing w:before="60"/>
              <w:jc w:val="left"/>
              <w:rPr>
                <w:sz w:val="27"/>
              </w:rPr>
            </w:pPr>
            <w:r>
              <w:rPr>
                <w:spacing w:val="-2"/>
                <w:sz w:val="27"/>
              </w:rPr>
              <w:t>Безоплатно</w:t>
            </w:r>
          </w:p>
        </w:tc>
      </w:tr>
      <w:tr w:rsidR="00F54B97" w14:paraId="42F67407" w14:textId="77777777">
        <w:trPr>
          <w:trHeight w:val="430"/>
        </w:trPr>
        <w:tc>
          <w:tcPr>
            <w:tcW w:w="780" w:type="dxa"/>
          </w:tcPr>
          <w:p w14:paraId="7439C343" w14:textId="77777777" w:rsidR="00F54B97" w:rsidRDefault="009111A2">
            <w:pPr>
              <w:pStyle w:val="TableParagraph"/>
              <w:spacing w:before="60"/>
              <w:ind w:left="60"/>
              <w:jc w:val="left"/>
              <w:rPr>
                <w:sz w:val="27"/>
              </w:rPr>
            </w:pPr>
            <w:r>
              <w:rPr>
                <w:spacing w:val="-5"/>
                <w:sz w:val="27"/>
              </w:rPr>
              <w:t>10</w:t>
            </w:r>
          </w:p>
        </w:tc>
        <w:tc>
          <w:tcPr>
            <w:tcW w:w="5248" w:type="dxa"/>
          </w:tcPr>
          <w:p w14:paraId="6704E703" w14:textId="58351E26" w:rsidR="00F54B97" w:rsidRDefault="009111A2">
            <w:pPr>
              <w:pStyle w:val="TableParagraph"/>
              <w:spacing w:before="60"/>
              <w:ind w:left="60"/>
              <w:jc w:val="left"/>
              <w:rPr>
                <w:sz w:val="27"/>
              </w:rPr>
            </w:pPr>
            <w:r>
              <w:rPr>
                <w:sz w:val="27"/>
              </w:rPr>
              <w:t>Строк</w:t>
            </w:r>
            <w:r w:rsidR="000C2491">
              <w:rPr>
                <w:sz w:val="27"/>
              </w:rPr>
              <w:t xml:space="preserve"> </w:t>
            </w:r>
            <w:r>
              <w:rPr>
                <w:sz w:val="27"/>
              </w:rPr>
              <w:t>надання</w:t>
            </w:r>
            <w:r w:rsidR="000C2491">
              <w:rPr>
                <w:sz w:val="27"/>
              </w:rPr>
              <w:t xml:space="preserve">  </w:t>
            </w:r>
            <w:r>
              <w:rPr>
                <w:sz w:val="27"/>
              </w:rPr>
              <w:t xml:space="preserve">адміністративної </w:t>
            </w:r>
            <w:r>
              <w:rPr>
                <w:spacing w:val="-2"/>
                <w:sz w:val="27"/>
              </w:rPr>
              <w:t>послуги</w:t>
            </w:r>
          </w:p>
        </w:tc>
        <w:tc>
          <w:tcPr>
            <w:tcW w:w="9032" w:type="dxa"/>
          </w:tcPr>
          <w:p w14:paraId="421F39BA" w14:textId="77777777" w:rsidR="00F54B97" w:rsidRDefault="009111A2">
            <w:pPr>
              <w:pStyle w:val="TableParagraph"/>
              <w:spacing w:before="60"/>
              <w:jc w:val="left"/>
              <w:rPr>
                <w:sz w:val="27"/>
              </w:rPr>
            </w:pPr>
            <w:r>
              <w:rPr>
                <w:sz w:val="27"/>
              </w:rPr>
              <w:t>30календарних</w:t>
            </w:r>
            <w:r>
              <w:rPr>
                <w:spacing w:val="-4"/>
                <w:sz w:val="27"/>
              </w:rPr>
              <w:t>днів</w:t>
            </w:r>
          </w:p>
        </w:tc>
      </w:tr>
    </w:tbl>
    <w:p w14:paraId="03CE1A1F" w14:textId="77777777" w:rsidR="00F54B97" w:rsidRDefault="00F54B97">
      <w:pPr>
        <w:pStyle w:val="TableParagraph"/>
        <w:jc w:val="left"/>
        <w:rPr>
          <w:sz w:val="27"/>
        </w:rPr>
        <w:sectPr w:rsidR="00F54B97">
          <w:pgSz w:w="16840" w:h="11910" w:orient="landscape"/>
          <w:pgMar w:top="1180" w:right="850" w:bottom="280" w:left="850" w:header="522" w:footer="0" w:gutter="0"/>
          <w:cols w:space="720"/>
        </w:sectPr>
      </w:pPr>
    </w:p>
    <w:p w14:paraId="14CCC81E"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073A6C16" w14:textId="77777777">
        <w:trPr>
          <w:trHeight w:val="430"/>
        </w:trPr>
        <w:tc>
          <w:tcPr>
            <w:tcW w:w="780" w:type="dxa"/>
          </w:tcPr>
          <w:p w14:paraId="0F25EADD" w14:textId="77777777" w:rsidR="00F54B97" w:rsidRDefault="00F54B97">
            <w:pPr>
              <w:pStyle w:val="TableParagraph"/>
              <w:ind w:left="0"/>
              <w:jc w:val="left"/>
              <w:rPr>
                <w:sz w:val="26"/>
              </w:rPr>
            </w:pPr>
          </w:p>
        </w:tc>
        <w:tc>
          <w:tcPr>
            <w:tcW w:w="5248" w:type="dxa"/>
          </w:tcPr>
          <w:p w14:paraId="3CAFCA18" w14:textId="77777777" w:rsidR="00F54B97" w:rsidRDefault="00F54B97">
            <w:pPr>
              <w:pStyle w:val="TableParagraph"/>
              <w:ind w:left="0"/>
              <w:jc w:val="left"/>
              <w:rPr>
                <w:sz w:val="26"/>
              </w:rPr>
            </w:pPr>
          </w:p>
        </w:tc>
        <w:tc>
          <w:tcPr>
            <w:tcW w:w="9032" w:type="dxa"/>
          </w:tcPr>
          <w:p w14:paraId="3EE8E232" w14:textId="77777777" w:rsidR="00F54B97" w:rsidRDefault="00F54B97">
            <w:pPr>
              <w:pStyle w:val="TableParagraph"/>
              <w:ind w:left="0"/>
              <w:jc w:val="left"/>
              <w:rPr>
                <w:sz w:val="26"/>
              </w:rPr>
            </w:pPr>
          </w:p>
        </w:tc>
      </w:tr>
      <w:tr w:rsidR="00F54B97" w14:paraId="784F7D9B" w14:textId="77777777">
        <w:trPr>
          <w:trHeight w:val="6329"/>
        </w:trPr>
        <w:tc>
          <w:tcPr>
            <w:tcW w:w="780" w:type="dxa"/>
          </w:tcPr>
          <w:p w14:paraId="67514C40" w14:textId="77777777" w:rsidR="00F54B97" w:rsidRDefault="009111A2">
            <w:pPr>
              <w:pStyle w:val="TableParagraph"/>
              <w:spacing w:before="60"/>
              <w:ind w:left="60"/>
              <w:jc w:val="left"/>
              <w:rPr>
                <w:sz w:val="27"/>
              </w:rPr>
            </w:pPr>
            <w:r>
              <w:rPr>
                <w:spacing w:val="-5"/>
                <w:sz w:val="27"/>
              </w:rPr>
              <w:t>11</w:t>
            </w:r>
          </w:p>
        </w:tc>
        <w:tc>
          <w:tcPr>
            <w:tcW w:w="5248" w:type="dxa"/>
          </w:tcPr>
          <w:p w14:paraId="34E71F4C" w14:textId="77777777" w:rsidR="00F54B97" w:rsidRDefault="009111A2">
            <w:pPr>
              <w:pStyle w:val="TableParagraph"/>
              <w:tabs>
                <w:tab w:val="left" w:pos="1178"/>
                <w:tab w:val="left" w:pos="2228"/>
                <w:tab w:val="left" w:pos="2833"/>
                <w:tab w:val="left" w:pos="3958"/>
                <w:tab w:val="left" w:pos="4302"/>
              </w:tabs>
              <w:spacing w:before="60"/>
              <w:ind w:left="60" w:right="43"/>
              <w:jc w:val="left"/>
              <w:rPr>
                <w:sz w:val="27"/>
              </w:rPr>
            </w:pPr>
            <w:r>
              <w:rPr>
                <w:spacing w:val="-2"/>
                <w:sz w:val="27"/>
              </w:rPr>
              <w:t>Перелік</w:t>
            </w:r>
            <w:r>
              <w:rPr>
                <w:sz w:val="27"/>
              </w:rPr>
              <w:tab/>
            </w:r>
            <w:r>
              <w:rPr>
                <w:spacing w:val="-2"/>
                <w:sz w:val="27"/>
              </w:rPr>
              <w:t>підстав</w:t>
            </w:r>
            <w:r>
              <w:rPr>
                <w:sz w:val="27"/>
              </w:rPr>
              <w:tab/>
            </w:r>
            <w:r>
              <w:rPr>
                <w:spacing w:val="-4"/>
                <w:sz w:val="27"/>
              </w:rPr>
              <w:t>для</w:t>
            </w:r>
            <w:r>
              <w:rPr>
                <w:sz w:val="27"/>
              </w:rPr>
              <w:tab/>
            </w:r>
            <w:r>
              <w:rPr>
                <w:spacing w:val="-2"/>
                <w:sz w:val="27"/>
              </w:rPr>
              <w:t>відмови</w:t>
            </w:r>
            <w:r>
              <w:rPr>
                <w:sz w:val="27"/>
              </w:rPr>
              <w:tab/>
            </w:r>
            <w:r>
              <w:rPr>
                <w:spacing w:val="-10"/>
                <w:sz w:val="27"/>
              </w:rPr>
              <w:t>у</w:t>
            </w:r>
            <w:r>
              <w:rPr>
                <w:sz w:val="27"/>
              </w:rPr>
              <w:tab/>
            </w:r>
            <w:r>
              <w:rPr>
                <w:spacing w:val="-2"/>
                <w:sz w:val="27"/>
              </w:rPr>
              <w:t xml:space="preserve">наданні </w:t>
            </w:r>
            <w:r>
              <w:rPr>
                <w:sz w:val="27"/>
              </w:rPr>
              <w:t>адміністративної послуги</w:t>
            </w:r>
          </w:p>
        </w:tc>
        <w:tc>
          <w:tcPr>
            <w:tcW w:w="9032" w:type="dxa"/>
          </w:tcPr>
          <w:p w14:paraId="21A87D9A" w14:textId="77777777" w:rsidR="00F54B97" w:rsidRDefault="009111A2">
            <w:pPr>
              <w:pStyle w:val="TableParagraph"/>
              <w:spacing w:before="60"/>
              <w:jc w:val="left"/>
              <w:rPr>
                <w:sz w:val="27"/>
              </w:rPr>
            </w:pPr>
            <w:r>
              <w:rPr>
                <w:sz w:val="27"/>
              </w:rPr>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14:paraId="57E7525D" w14:textId="0D27CF90" w:rsidR="00F54B97" w:rsidRDefault="009111A2">
            <w:pPr>
              <w:pStyle w:val="TableParagraph"/>
              <w:numPr>
                <w:ilvl w:val="0"/>
                <w:numId w:val="3"/>
              </w:numPr>
              <w:tabs>
                <w:tab w:val="left" w:pos="918"/>
              </w:tabs>
              <w:ind w:left="918" w:hanging="292"/>
              <w:rPr>
                <w:sz w:val="27"/>
              </w:rPr>
            </w:pPr>
            <w:r>
              <w:rPr>
                <w:sz w:val="27"/>
              </w:rPr>
              <w:t>відсутності</w:t>
            </w:r>
            <w:r w:rsidR="000C2491">
              <w:rPr>
                <w:sz w:val="27"/>
              </w:rPr>
              <w:t xml:space="preserve">  </w:t>
            </w:r>
            <w:r>
              <w:rPr>
                <w:sz w:val="27"/>
              </w:rPr>
              <w:t xml:space="preserve">необхідних </w:t>
            </w:r>
            <w:r>
              <w:rPr>
                <w:spacing w:val="-2"/>
                <w:sz w:val="27"/>
              </w:rPr>
              <w:t>документів;</w:t>
            </w:r>
          </w:p>
          <w:p w14:paraId="604F9652" w14:textId="4EF75D3C" w:rsidR="00F54B97" w:rsidRDefault="009111A2">
            <w:pPr>
              <w:pStyle w:val="TableParagraph"/>
              <w:numPr>
                <w:ilvl w:val="0"/>
                <w:numId w:val="3"/>
              </w:numPr>
              <w:tabs>
                <w:tab w:val="left" w:pos="918"/>
              </w:tabs>
              <w:ind w:left="918" w:hanging="292"/>
              <w:rPr>
                <w:sz w:val="27"/>
              </w:rPr>
            </w:pPr>
            <w:r>
              <w:rPr>
                <w:sz w:val="27"/>
              </w:rPr>
              <w:t>подання</w:t>
            </w:r>
            <w:r w:rsidR="000C2491">
              <w:rPr>
                <w:sz w:val="27"/>
              </w:rPr>
              <w:t xml:space="preserve"> </w:t>
            </w:r>
            <w:r>
              <w:rPr>
                <w:sz w:val="27"/>
              </w:rPr>
              <w:t>неправдивих</w:t>
            </w:r>
            <w:r w:rsidR="000C2491">
              <w:rPr>
                <w:sz w:val="27"/>
              </w:rPr>
              <w:t xml:space="preserve">  </w:t>
            </w:r>
            <w:r>
              <w:rPr>
                <w:spacing w:val="-2"/>
                <w:sz w:val="27"/>
              </w:rPr>
              <w:t>відомостей;</w:t>
            </w:r>
          </w:p>
          <w:p w14:paraId="6846AE24" w14:textId="4A0EB38F" w:rsidR="00F54B97" w:rsidRDefault="009111A2">
            <w:pPr>
              <w:pStyle w:val="TableParagraph"/>
              <w:numPr>
                <w:ilvl w:val="0"/>
                <w:numId w:val="3"/>
              </w:numPr>
              <w:tabs>
                <w:tab w:val="left" w:pos="918"/>
              </w:tabs>
              <w:ind w:left="918" w:hanging="292"/>
              <w:rPr>
                <w:sz w:val="27"/>
              </w:rPr>
            </w:pPr>
            <w:r>
              <w:rPr>
                <w:sz w:val="27"/>
              </w:rPr>
              <w:t>виявлення</w:t>
            </w:r>
            <w:r w:rsidR="000C2491">
              <w:rPr>
                <w:sz w:val="27"/>
              </w:rPr>
              <w:t xml:space="preserve"> </w:t>
            </w:r>
            <w:r>
              <w:rPr>
                <w:sz w:val="27"/>
              </w:rPr>
              <w:t>підробок у</w:t>
            </w:r>
            <w:r w:rsidR="000C2491">
              <w:rPr>
                <w:sz w:val="27"/>
              </w:rPr>
              <w:t xml:space="preserve">  </w:t>
            </w:r>
            <w:r>
              <w:rPr>
                <w:sz w:val="27"/>
              </w:rPr>
              <w:t xml:space="preserve">поданих </w:t>
            </w:r>
            <w:r>
              <w:rPr>
                <w:spacing w:val="-2"/>
                <w:sz w:val="27"/>
              </w:rPr>
              <w:t>документах;</w:t>
            </w:r>
          </w:p>
          <w:p w14:paraId="7A93798F" w14:textId="242F556E" w:rsidR="00F54B97" w:rsidRDefault="009111A2">
            <w:pPr>
              <w:pStyle w:val="TableParagraph"/>
              <w:numPr>
                <w:ilvl w:val="0"/>
                <w:numId w:val="3"/>
              </w:numPr>
              <w:tabs>
                <w:tab w:val="left" w:pos="916"/>
              </w:tabs>
              <w:ind w:left="59" w:right="42" w:firstLine="567"/>
              <w:jc w:val="both"/>
              <w:rPr>
                <w:sz w:val="27"/>
              </w:rPr>
            </w:pPr>
            <w:r>
              <w:rPr>
                <w:sz w:val="27"/>
              </w:rPr>
              <w:t>наявності</w:t>
            </w:r>
            <w:r w:rsidR="000C2491">
              <w:rPr>
                <w:sz w:val="27"/>
              </w:rPr>
              <w:t xml:space="preserve"> </w:t>
            </w:r>
            <w:r>
              <w:rPr>
                <w:sz w:val="27"/>
              </w:rPr>
              <w:t>обвинувального</w:t>
            </w:r>
            <w:r w:rsidR="000C2491">
              <w:rPr>
                <w:sz w:val="27"/>
              </w:rPr>
              <w:t xml:space="preserve"> </w:t>
            </w:r>
            <w:proofErr w:type="spellStart"/>
            <w:r>
              <w:rPr>
                <w:sz w:val="27"/>
              </w:rPr>
              <w:t>вироку</w:t>
            </w:r>
            <w:proofErr w:type="spellEnd"/>
            <w:r w:rsidR="000C2491">
              <w:rPr>
                <w:sz w:val="27"/>
              </w:rPr>
              <w:t xml:space="preserve">  </w:t>
            </w:r>
            <w:r>
              <w:rPr>
                <w:sz w:val="27"/>
              </w:rPr>
              <w:t>суду,</w:t>
            </w:r>
            <w:r w:rsidR="000C2491">
              <w:rPr>
                <w:sz w:val="27"/>
              </w:rPr>
              <w:t xml:space="preserve"> </w:t>
            </w:r>
            <w:r>
              <w:rPr>
                <w:sz w:val="27"/>
              </w:rPr>
              <w:t>який</w:t>
            </w:r>
            <w:r w:rsidR="000C2491">
              <w:rPr>
                <w:sz w:val="27"/>
              </w:rPr>
              <w:t xml:space="preserve"> </w:t>
            </w:r>
            <w:r>
              <w:rPr>
                <w:sz w:val="27"/>
              </w:rPr>
              <w:t>набрав</w:t>
            </w:r>
            <w:r w:rsidR="000C2491">
              <w:rPr>
                <w:sz w:val="27"/>
              </w:rPr>
              <w:t xml:space="preserve"> </w:t>
            </w:r>
            <w:r>
              <w:rPr>
                <w:sz w:val="27"/>
              </w:rPr>
              <w:t>законної</w:t>
            </w:r>
            <w:r w:rsidR="000C2491">
              <w:rPr>
                <w:sz w:val="27"/>
              </w:rPr>
              <w:t xml:space="preserve"> </w:t>
            </w:r>
            <w:r>
              <w:rPr>
                <w:sz w:val="27"/>
              </w:rPr>
              <w:t>сили,</w:t>
            </w:r>
            <w:r w:rsidR="000C2491">
              <w:rPr>
                <w:sz w:val="27"/>
              </w:rPr>
              <w:t xml:space="preserve"> </w:t>
            </w:r>
            <w:r>
              <w:rPr>
                <w:sz w:val="27"/>
              </w:rPr>
              <w:t>за вчинення</w:t>
            </w:r>
            <w:r w:rsidR="000C2491">
              <w:rPr>
                <w:sz w:val="27"/>
              </w:rPr>
              <w:t xml:space="preserve"> </w:t>
            </w:r>
            <w:r>
              <w:rPr>
                <w:sz w:val="27"/>
              </w:rPr>
              <w:t>заявником</w:t>
            </w:r>
            <w:r w:rsidR="000C2491">
              <w:rPr>
                <w:sz w:val="27"/>
              </w:rPr>
              <w:t xml:space="preserve"> </w:t>
            </w:r>
            <w:r>
              <w:rPr>
                <w:sz w:val="27"/>
              </w:rPr>
              <w:t>умисного</w:t>
            </w:r>
            <w:r w:rsidR="000C2491">
              <w:rPr>
                <w:sz w:val="27"/>
              </w:rPr>
              <w:t xml:space="preserve"> </w:t>
            </w:r>
            <w:r>
              <w:rPr>
                <w:sz w:val="27"/>
              </w:rPr>
              <w:t>тяжкого</w:t>
            </w:r>
            <w:r w:rsidR="000C2491">
              <w:rPr>
                <w:sz w:val="27"/>
              </w:rPr>
              <w:t xml:space="preserve"> </w:t>
            </w:r>
            <w:r>
              <w:rPr>
                <w:sz w:val="27"/>
              </w:rPr>
              <w:t>або</w:t>
            </w:r>
            <w:r w:rsidR="000C2491">
              <w:rPr>
                <w:sz w:val="27"/>
              </w:rPr>
              <w:t xml:space="preserve"> </w:t>
            </w:r>
            <w:r>
              <w:rPr>
                <w:sz w:val="27"/>
              </w:rPr>
              <w:t>особливо</w:t>
            </w:r>
            <w:r w:rsidR="000C2491">
              <w:rPr>
                <w:sz w:val="27"/>
              </w:rPr>
              <w:t xml:space="preserve"> </w:t>
            </w:r>
            <w:r>
              <w:rPr>
                <w:sz w:val="27"/>
              </w:rPr>
              <w:t>тяжкого</w:t>
            </w:r>
            <w:r w:rsidR="000C2491">
              <w:rPr>
                <w:sz w:val="27"/>
              </w:rPr>
              <w:t xml:space="preserve"> </w:t>
            </w:r>
            <w:r>
              <w:rPr>
                <w:sz w:val="27"/>
              </w:rPr>
              <w:t>злочину</w:t>
            </w:r>
            <w:r w:rsidR="000C2491">
              <w:rPr>
                <w:sz w:val="27"/>
              </w:rPr>
              <w:t xml:space="preserve"> </w:t>
            </w:r>
            <w:r>
              <w:rPr>
                <w:sz w:val="27"/>
              </w:rPr>
              <w:t>під</w:t>
            </w:r>
            <w:r w:rsidR="000C2491">
              <w:rPr>
                <w:sz w:val="27"/>
              </w:rPr>
              <w:t xml:space="preserve"> </w:t>
            </w:r>
            <w:r>
              <w:rPr>
                <w:sz w:val="27"/>
              </w:rPr>
              <w:t>час участі в антитерористичній операції, забезпеченні її проведення, здійсненні заходівіззабезпеченнянаціональноїбезпекиіоборони,відсічіістримування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необхіднихдлязабезпеченняоборониУкраїни,захистубезпекинаселеннята інтересівдержавиузв’язкузвійськовоюагресієюРосійськоїФедераціїпроти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14:paraId="06AB6507" w14:textId="77777777" w:rsidR="00F54B97" w:rsidRDefault="009111A2">
            <w:pPr>
              <w:pStyle w:val="TableParagraph"/>
              <w:numPr>
                <w:ilvl w:val="0"/>
                <w:numId w:val="3"/>
              </w:numPr>
              <w:tabs>
                <w:tab w:val="left" w:pos="949"/>
              </w:tabs>
              <w:ind w:left="59" w:right="42" w:firstLine="567"/>
              <w:jc w:val="both"/>
              <w:rPr>
                <w:sz w:val="27"/>
              </w:rPr>
            </w:pPr>
            <w:r>
              <w:rPr>
                <w:sz w:val="27"/>
              </w:rPr>
              <w:t>невідповідності причини інвалідності внаслідок травми (поранення, контузії, каліцтва) або захворювання особи вимогам Закону.</w:t>
            </w:r>
          </w:p>
        </w:tc>
      </w:tr>
      <w:tr w:rsidR="00F54B97" w14:paraId="3601CB52" w14:textId="77777777">
        <w:trPr>
          <w:trHeight w:val="2293"/>
        </w:trPr>
        <w:tc>
          <w:tcPr>
            <w:tcW w:w="780" w:type="dxa"/>
          </w:tcPr>
          <w:p w14:paraId="1C9288C4" w14:textId="77777777" w:rsidR="00F54B97" w:rsidRDefault="009111A2">
            <w:pPr>
              <w:pStyle w:val="TableParagraph"/>
              <w:spacing w:before="60"/>
              <w:ind w:left="60"/>
              <w:jc w:val="left"/>
              <w:rPr>
                <w:sz w:val="27"/>
              </w:rPr>
            </w:pPr>
            <w:r>
              <w:rPr>
                <w:spacing w:val="-5"/>
                <w:sz w:val="27"/>
              </w:rPr>
              <w:t>12</w:t>
            </w:r>
          </w:p>
        </w:tc>
        <w:tc>
          <w:tcPr>
            <w:tcW w:w="5248" w:type="dxa"/>
          </w:tcPr>
          <w:p w14:paraId="3C957895" w14:textId="42C75302" w:rsidR="00F54B97" w:rsidRDefault="009111A2">
            <w:pPr>
              <w:pStyle w:val="TableParagraph"/>
              <w:spacing w:before="60"/>
              <w:ind w:left="60"/>
              <w:jc w:val="left"/>
              <w:rPr>
                <w:sz w:val="27"/>
              </w:rPr>
            </w:pPr>
            <w:r>
              <w:rPr>
                <w:sz w:val="27"/>
              </w:rPr>
              <w:t>Результат</w:t>
            </w:r>
            <w:r w:rsidR="000C2491">
              <w:rPr>
                <w:sz w:val="27"/>
              </w:rPr>
              <w:t xml:space="preserve"> </w:t>
            </w:r>
            <w:r>
              <w:rPr>
                <w:sz w:val="27"/>
              </w:rPr>
              <w:t>надання</w:t>
            </w:r>
            <w:r w:rsidR="000C2491">
              <w:rPr>
                <w:sz w:val="27"/>
              </w:rPr>
              <w:t xml:space="preserve"> </w:t>
            </w:r>
            <w:r>
              <w:rPr>
                <w:sz w:val="27"/>
              </w:rPr>
              <w:t>адміністративної</w:t>
            </w:r>
            <w:r w:rsidR="000C2491">
              <w:rPr>
                <w:sz w:val="27"/>
              </w:rPr>
              <w:t xml:space="preserve"> </w:t>
            </w:r>
            <w:r>
              <w:rPr>
                <w:spacing w:val="-2"/>
                <w:sz w:val="27"/>
              </w:rPr>
              <w:t>послуги</w:t>
            </w:r>
          </w:p>
        </w:tc>
        <w:tc>
          <w:tcPr>
            <w:tcW w:w="9032" w:type="dxa"/>
          </w:tcPr>
          <w:p w14:paraId="4D3FBA81" w14:textId="77777777" w:rsidR="00F54B97" w:rsidRDefault="009111A2">
            <w:pPr>
              <w:pStyle w:val="TableParagraph"/>
              <w:numPr>
                <w:ilvl w:val="0"/>
                <w:numId w:val="2"/>
              </w:numPr>
              <w:tabs>
                <w:tab w:val="left" w:pos="958"/>
              </w:tabs>
              <w:spacing w:before="60"/>
              <w:ind w:left="59" w:right="42" w:firstLine="567"/>
              <w:jc w:val="both"/>
              <w:rPr>
                <w:sz w:val="27"/>
              </w:rPr>
            </w:pPr>
            <w:r>
              <w:rPr>
                <w:sz w:val="27"/>
              </w:rPr>
              <w:t>За заявою у паперовій формі – посвідчення особи з інвалідністю внаслідок війни (довідка, що видається матері (або іншому повнолітньому членусім’їабоопікуну)/посвідченнязпродовженимстрокомдії)аборішення про відмову у наданні статусу особи з інвалідністю внаслідок війни;</w:t>
            </w:r>
          </w:p>
          <w:p w14:paraId="20E2C08E" w14:textId="5F5C9AD7" w:rsidR="00F54B97" w:rsidRDefault="009111A2">
            <w:pPr>
              <w:pStyle w:val="TableParagraph"/>
              <w:numPr>
                <w:ilvl w:val="0"/>
                <w:numId w:val="2"/>
              </w:numPr>
              <w:tabs>
                <w:tab w:val="left" w:pos="884"/>
              </w:tabs>
              <w:ind w:left="59" w:right="42" w:firstLine="567"/>
              <w:jc w:val="both"/>
              <w:rPr>
                <w:sz w:val="27"/>
              </w:rPr>
            </w:pPr>
            <w:r>
              <w:rPr>
                <w:sz w:val="27"/>
              </w:rPr>
              <w:t>За</w:t>
            </w:r>
            <w:r w:rsidR="000C2491">
              <w:rPr>
                <w:sz w:val="27"/>
              </w:rPr>
              <w:t xml:space="preserve">  </w:t>
            </w:r>
            <w:r>
              <w:rPr>
                <w:sz w:val="27"/>
              </w:rPr>
              <w:t>заявою</w:t>
            </w:r>
            <w:r w:rsidR="000C2491">
              <w:rPr>
                <w:sz w:val="27"/>
              </w:rPr>
              <w:t xml:space="preserve"> </w:t>
            </w:r>
            <w:r>
              <w:rPr>
                <w:sz w:val="27"/>
              </w:rPr>
              <w:t>в</w:t>
            </w:r>
            <w:r w:rsidR="000C2491">
              <w:rPr>
                <w:sz w:val="27"/>
              </w:rPr>
              <w:t xml:space="preserve"> </w:t>
            </w:r>
            <w:r>
              <w:rPr>
                <w:sz w:val="27"/>
              </w:rPr>
              <w:t>електронній</w:t>
            </w:r>
            <w:r w:rsidR="000C2491">
              <w:rPr>
                <w:sz w:val="27"/>
              </w:rPr>
              <w:t xml:space="preserve"> </w:t>
            </w:r>
            <w:r>
              <w:rPr>
                <w:sz w:val="27"/>
              </w:rPr>
              <w:t>формі–повідомлення</w:t>
            </w:r>
            <w:r w:rsidR="000C2491">
              <w:rPr>
                <w:sz w:val="27"/>
              </w:rPr>
              <w:t xml:space="preserve"> </w:t>
            </w:r>
            <w:r>
              <w:rPr>
                <w:sz w:val="27"/>
              </w:rPr>
              <w:t>про</w:t>
            </w:r>
            <w:r w:rsidR="000C2491">
              <w:rPr>
                <w:sz w:val="27"/>
              </w:rPr>
              <w:t xml:space="preserve">  </w:t>
            </w:r>
            <w:r>
              <w:rPr>
                <w:sz w:val="27"/>
              </w:rPr>
              <w:t>рішення,</w:t>
            </w:r>
            <w:r w:rsidR="000C2491">
              <w:rPr>
                <w:sz w:val="27"/>
              </w:rPr>
              <w:t xml:space="preserve"> </w:t>
            </w:r>
            <w:r>
              <w:rPr>
                <w:sz w:val="27"/>
              </w:rPr>
              <w:t>прийняте за результатами розгляду заяви (про надання або відмову у наданні статусу особи з інвалідністю внаслідок війни).</w:t>
            </w:r>
          </w:p>
        </w:tc>
      </w:tr>
    </w:tbl>
    <w:p w14:paraId="7DE1EA6B" w14:textId="77777777" w:rsidR="00F54B97" w:rsidRDefault="00F54B97">
      <w:pPr>
        <w:pStyle w:val="TableParagraph"/>
        <w:rPr>
          <w:sz w:val="27"/>
        </w:rPr>
        <w:sectPr w:rsidR="00F54B97">
          <w:pgSz w:w="16840" w:h="11910" w:orient="landscape"/>
          <w:pgMar w:top="1180" w:right="850" w:bottom="280" w:left="850" w:header="522" w:footer="0" w:gutter="0"/>
          <w:cols w:space="720"/>
        </w:sectPr>
      </w:pPr>
    </w:p>
    <w:p w14:paraId="5EEAFEB5" w14:textId="77777777" w:rsidR="00F54B97" w:rsidRDefault="00F54B97">
      <w:pPr>
        <w:pStyle w:val="a3"/>
        <w:rPr>
          <w:sz w:val="5"/>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5248"/>
        <w:gridCol w:w="9032"/>
      </w:tblGrid>
      <w:tr w:rsidR="00F54B97" w14:paraId="117F3DB5" w14:textId="77777777">
        <w:trPr>
          <w:trHeight w:val="3535"/>
        </w:trPr>
        <w:tc>
          <w:tcPr>
            <w:tcW w:w="780" w:type="dxa"/>
          </w:tcPr>
          <w:p w14:paraId="783A5F0F" w14:textId="77777777" w:rsidR="00F54B97" w:rsidRDefault="009111A2">
            <w:pPr>
              <w:pStyle w:val="TableParagraph"/>
              <w:spacing w:before="60"/>
              <w:ind w:left="60"/>
              <w:jc w:val="left"/>
              <w:rPr>
                <w:sz w:val="27"/>
              </w:rPr>
            </w:pPr>
            <w:r>
              <w:rPr>
                <w:spacing w:val="-5"/>
                <w:sz w:val="27"/>
              </w:rPr>
              <w:t>13</w:t>
            </w:r>
          </w:p>
        </w:tc>
        <w:tc>
          <w:tcPr>
            <w:tcW w:w="5248" w:type="dxa"/>
          </w:tcPr>
          <w:p w14:paraId="725DC592" w14:textId="54150693" w:rsidR="00F54B97" w:rsidRDefault="009111A2">
            <w:pPr>
              <w:pStyle w:val="TableParagraph"/>
              <w:spacing w:before="60"/>
              <w:ind w:left="60"/>
              <w:jc w:val="left"/>
              <w:rPr>
                <w:sz w:val="27"/>
              </w:rPr>
            </w:pPr>
            <w:r>
              <w:rPr>
                <w:sz w:val="27"/>
              </w:rPr>
              <w:t>Способи</w:t>
            </w:r>
            <w:r w:rsidR="000C2491">
              <w:rPr>
                <w:sz w:val="27"/>
              </w:rPr>
              <w:t xml:space="preserve"> </w:t>
            </w:r>
            <w:r>
              <w:rPr>
                <w:sz w:val="27"/>
              </w:rPr>
              <w:t>отримання</w:t>
            </w:r>
            <w:r w:rsidR="000C2491">
              <w:rPr>
                <w:sz w:val="27"/>
              </w:rPr>
              <w:t xml:space="preserve">  </w:t>
            </w:r>
            <w:r>
              <w:rPr>
                <w:sz w:val="27"/>
              </w:rPr>
              <w:t>відповіді</w:t>
            </w:r>
            <w:r>
              <w:rPr>
                <w:spacing w:val="-2"/>
                <w:sz w:val="27"/>
              </w:rPr>
              <w:t xml:space="preserve"> (результату)</w:t>
            </w:r>
          </w:p>
        </w:tc>
        <w:tc>
          <w:tcPr>
            <w:tcW w:w="9032" w:type="dxa"/>
          </w:tcPr>
          <w:p w14:paraId="12716D73" w14:textId="77777777" w:rsidR="00F54B97" w:rsidRDefault="009111A2">
            <w:pPr>
              <w:pStyle w:val="TableParagraph"/>
              <w:numPr>
                <w:ilvl w:val="0"/>
                <w:numId w:val="1"/>
              </w:numPr>
              <w:tabs>
                <w:tab w:val="left" w:pos="778"/>
              </w:tabs>
              <w:spacing w:before="60"/>
              <w:ind w:left="778" w:hanging="359"/>
              <w:rPr>
                <w:sz w:val="27"/>
              </w:rPr>
            </w:pPr>
            <w:r>
              <w:rPr>
                <w:spacing w:val="-2"/>
                <w:sz w:val="27"/>
              </w:rPr>
              <w:t>Особисто;</w:t>
            </w:r>
          </w:p>
          <w:p w14:paraId="24808E8D" w14:textId="00DBA666" w:rsidR="00F54B97" w:rsidRDefault="009111A2">
            <w:pPr>
              <w:pStyle w:val="TableParagraph"/>
              <w:numPr>
                <w:ilvl w:val="0"/>
                <w:numId w:val="1"/>
              </w:numPr>
              <w:tabs>
                <w:tab w:val="left" w:pos="778"/>
              </w:tabs>
              <w:ind w:left="778" w:hanging="359"/>
              <w:rPr>
                <w:sz w:val="27"/>
              </w:rPr>
            </w:pPr>
            <w:r>
              <w:rPr>
                <w:sz w:val="27"/>
              </w:rPr>
              <w:t>Через</w:t>
            </w:r>
            <w:r w:rsidR="000C2491">
              <w:rPr>
                <w:sz w:val="27"/>
              </w:rPr>
              <w:t xml:space="preserve"> </w:t>
            </w:r>
            <w:r>
              <w:rPr>
                <w:sz w:val="27"/>
              </w:rPr>
              <w:t>законного представника чи</w:t>
            </w:r>
            <w:r w:rsidR="000C2491">
              <w:rPr>
                <w:sz w:val="27"/>
              </w:rPr>
              <w:t xml:space="preserve">  </w:t>
            </w:r>
            <w:r>
              <w:rPr>
                <w:sz w:val="27"/>
              </w:rPr>
              <w:t xml:space="preserve">уповноважену </w:t>
            </w:r>
            <w:r>
              <w:rPr>
                <w:spacing w:val="-2"/>
                <w:sz w:val="27"/>
              </w:rPr>
              <w:t>особу.</w:t>
            </w:r>
          </w:p>
          <w:p w14:paraId="72E96C6B" w14:textId="77777777" w:rsidR="00F54B97" w:rsidRDefault="00F54B97">
            <w:pPr>
              <w:pStyle w:val="TableParagraph"/>
              <w:ind w:left="0"/>
              <w:jc w:val="left"/>
              <w:rPr>
                <w:sz w:val="27"/>
              </w:rPr>
            </w:pPr>
          </w:p>
          <w:p w14:paraId="7FF143B9" w14:textId="77777777" w:rsidR="00F54B97" w:rsidRDefault="009111A2">
            <w:pPr>
              <w:pStyle w:val="TableParagraph"/>
              <w:jc w:val="left"/>
              <w:rPr>
                <w:sz w:val="27"/>
              </w:rPr>
            </w:pPr>
            <w:r>
              <w:rPr>
                <w:spacing w:val="-2"/>
                <w:sz w:val="27"/>
              </w:rPr>
              <w:t>Примітка:</w:t>
            </w:r>
          </w:p>
          <w:p w14:paraId="65BFFDFA" w14:textId="32C40242" w:rsidR="00F54B97" w:rsidRDefault="009111A2">
            <w:pPr>
              <w:pStyle w:val="TableParagraph"/>
              <w:ind w:right="41" w:firstLine="67"/>
              <w:rPr>
                <w:sz w:val="27"/>
              </w:rPr>
            </w:pPr>
            <w:r>
              <w:rPr>
                <w:sz w:val="27"/>
              </w:rPr>
              <w:t xml:space="preserve">У разі наявності у заявника статусу учасника бойових дій, при врученні </w:t>
            </w:r>
            <w:r w:rsidR="0078720B">
              <w:rPr>
                <w:sz w:val="27"/>
              </w:rPr>
              <w:t>«</w:t>
            </w:r>
            <w:r>
              <w:rPr>
                <w:sz w:val="27"/>
              </w:rPr>
              <w:t>Посвідчення особи з інвалідністю внаслідок війни</w:t>
            </w:r>
            <w:r w:rsidR="0078720B">
              <w:rPr>
                <w:sz w:val="27"/>
              </w:rPr>
              <w:t>»</w:t>
            </w:r>
            <w:r>
              <w:rPr>
                <w:sz w:val="27"/>
              </w:rPr>
              <w:t xml:space="preserve"> заявник передає адміністратору центру </w:t>
            </w:r>
            <w:r w:rsidR="0078720B">
              <w:rPr>
                <w:sz w:val="27"/>
              </w:rPr>
              <w:t>«</w:t>
            </w:r>
            <w:r>
              <w:rPr>
                <w:sz w:val="27"/>
              </w:rPr>
              <w:t>Посвідчення учасника бойових дій</w:t>
            </w:r>
            <w:r w:rsidR="0078720B">
              <w:rPr>
                <w:sz w:val="27"/>
              </w:rPr>
              <w:t>»</w:t>
            </w:r>
            <w:r>
              <w:rPr>
                <w:sz w:val="27"/>
              </w:rPr>
              <w:t xml:space="preserve"> для його подальшої передачі на зберігання місцевому структурному підрозділу з питань ветеранської політики за задекларованим/зареєстрованим місцем проживання(перебування)</w:t>
            </w:r>
            <w:r w:rsidR="000C2491">
              <w:rPr>
                <w:sz w:val="27"/>
              </w:rPr>
              <w:t xml:space="preserve"> </w:t>
            </w:r>
            <w:r>
              <w:rPr>
                <w:sz w:val="27"/>
              </w:rPr>
              <w:t>або</w:t>
            </w:r>
            <w:r w:rsidR="000C2491">
              <w:rPr>
                <w:sz w:val="27"/>
              </w:rPr>
              <w:t xml:space="preserve"> </w:t>
            </w:r>
            <w:r>
              <w:rPr>
                <w:sz w:val="27"/>
              </w:rPr>
              <w:t>за</w:t>
            </w:r>
            <w:r w:rsidR="000C2491">
              <w:rPr>
                <w:sz w:val="27"/>
              </w:rPr>
              <w:t xml:space="preserve"> </w:t>
            </w:r>
            <w:proofErr w:type="spellStart"/>
            <w:r>
              <w:rPr>
                <w:sz w:val="27"/>
              </w:rPr>
              <w:t>адресою</w:t>
            </w:r>
            <w:proofErr w:type="spellEnd"/>
            <w:r w:rsidR="000C2491">
              <w:rPr>
                <w:sz w:val="27"/>
              </w:rPr>
              <w:t xml:space="preserve"> </w:t>
            </w:r>
            <w:r>
              <w:rPr>
                <w:sz w:val="27"/>
              </w:rPr>
              <w:t>фактичного</w:t>
            </w:r>
            <w:r w:rsidR="000C2491">
              <w:rPr>
                <w:sz w:val="27"/>
              </w:rPr>
              <w:t xml:space="preserve"> </w:t>
            </w:r>
            <w:r>
              <w:rPr>
                <w:sz w:val="27"/>
              </w:rPr>
              <w:t>місця</w:t>
            </w:r>
            <w:r w:rsidR="000C2491">
              <w:rPr>
                <w:sz w:val="27"/>
              </w:rPr>
              <w:t xml:space="preserve"> </w:t>
            </w:r>
            <w:r>
              <w:rPr>
                <w:sz w:val="27"/>
              </w:rPr>
              <w:t>проживання(для внутрішньо переміщених осіб).</w:t>
            </w:r>
          </w:p>
        </w:tc>
      </w:tr>
    </w:tbl>
    <w:p w14:paraId="596F1315" w14:textId="77777777" w:rsidR="00F54B97" w:rsidRDefault="00F54B97">
      <w:pPr>
        <w:pStyle w:val="a3"/>
        <w:spacing w:before="0"/>
      </w:pPr>
    </w:p>
    <w:p w14:paraId="153BEDAA" w14:textId="77777777" w:rsidR="00F54B97" w:rsidRDefault="00F54B97">
      <w:pPr>
        <w:pStyle w:val="a3"/>
        <w:spacing w:before="0"/>
      </w:pPr>
    </w:p>
    <w:sectPr w:rsidR="00F54B97" w:rsidSect="00F54B97">
      <w:pgSz w:w="16840" w:h="11910" w:orient="landscape"/>
      <w:pgMar w:top="1180" w:right="850" w:bottom="28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18415" w14:textId="77777777" w:rsidR="00795ED4" w:rsidRDefault="00795ED4" w:rsidP="00F54B97">
      <w:r>
        <w:separator/>
      </w:r>
    </w:p>
  </w:endnote>
  <w:endnote w:type="continuationSeparator" w:id="0">
    <w:p w14:paraId="26A27296" w14:textId="77777777" w:rsidR="00795ED4" w:rsidRDefault="00795ED4" w:rsidP="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58228" w14:textId="77777777" w:rsidR="00795ED4" w:rsidRDefault="00795ED4" w:rsidP="00F54B97">
      <w:r>
        <w:separator/>
      </w:r>
    </w:p>
  </w:footnote>
  <w:footnote w:type="continuationSeparator" w:id="0">
    <w:p w14:paraId="10EC89A5" w14:textId="77777777" w:rsidR="00795ED4" w:rsidRDefault="00795ED4" w:rsidP="00F5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2F1F4" w14:textId="3916E3B7" w:rsidR="00F54B97" w:rsidRDefault="009070CA">
    <w:pPr>
      <w:pStyle w:val="a3"/>
      <w:spacing w:before="0" w:line="14" w:lineRule="auto"/>
      <w:rPr>
        <w:sz w:val="20"/>
      </w:rPr>
    </w:pPr>
    <w:r>
      <w:rPr>
        <w:noProof/>
        <w:sz w:val="20"/>
      </w:rPr>
      <mc:AlternateContent>
        <mc:Choice Requires="wps">
          <w:drawing>
            <wp:anchor distT="0" distB="0" distL="114300" distR="114300" simplePos="0" relativeHeight="251657728" behindDoc="1" locked="0" layoutInCell="1" allowOverlap="1" wp14:anchorId="2F488C1C" wp14:editId="3830897A">
              <wp:simplePos x="0" y="0"/>
              <wp:positionH relativeFrom="page">
                <wp:posOffset>5244465</wp:posOffset>
              </wp:positionH>
              <wp:positionV relativeFrom="page">
                <wp:posOffset>318770</wp:posOffset>
              </wp:positionV>
              <wp:extent cx="203200" cy="222885"/>
              <wp:effectExtent l="0" t="0" r="0" b="0"/>
              <wp:wrapNone/>
              <wp:docPr id="159260362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BB" w14:textId="77777777"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9111A2">
                            <w:rPr>
                              <w:noProof/>
                              <w:spacing w:val="-5"/>
                              <w:sz w:val="28"/>
                            </w:rPr>
                            <w:t>17</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88C1C"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" filled="f" stroked="f">
              <v:textbox inset="0,0,0,0">
                <w:txbxContent>
                  <w:p w14:paraId="0D33D8BB" w14:textId="77777777"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9111A2">
                      <w:rPr>
                        <w:noProof/>
                        <w:spacing w:val="-5"/>
                        <w:sz w:val="28"/>
                      </w:rPr>
                      <w:t>17</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3DD4"/>
    <w:multiLevelType w:val="hybridMultilevel"/>
    <w:tmpl w:val="B1B4D254"/>
    <w:lvl w:ilvl="0" w:tplc="95FA2340">
      <w:start w:val="1"/>
      <w:numFmt w:val="decimal"/>
      <w:lvlText w:val="%1."/>
      <w:lvlJc w:val="left"/>
      <w:pPr>
        <w:ind w:left="779" w:hanging="360"/>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AC106670">
      <w:numFmt w:val="bullet"/>
      <w:lvlText w:val="•"/>
      <w:lvlJc w:val="left"/>
      <w:pPr>
        <w:ind w:left="1603" w:hanging="360"/>
      </w:pPr>
      <w:rPr>
        <w:rFonts w:hint="default"/>
        <w:lang w:val="uk-UA" w:eastAsia="en-US" w:bidi="ar-SA"/>
      </w:rPr>
    </w:lvl>
    <w:lvl w:ilvl="2" w:tplc="754A007A">
      <w:numFmt w:val="bullet"/>
      <w:lvlText w:val="•"/>
      <w:lvlJc w:val="left"/>
      <w:pPr>
        <w:ind w:left="2427" w:hanging="360"/>
      </w:pPr>
      <w:rPr>
        <w:rFonts w:hint="default"/>
        <w:lang w:val="uk-UA" w:eastAsia="en-US" w:bidi="ar-SA"/>
      </w:rPr>
    </w:lvl>
    <w:lvl w:ilvl="3" w:tplc="834EA558">
      <w:numFmt w:val="bullet"/>
      <w:lvlText w:val="•"/>
      <w:lvlJc w:val="left"/>
      <w:pPr>
        <w:ind w:left="3251" w:hanging="360"/>
      </w:pPr>
      <w:rPr>
        <w:rFonts w:hint="default"/>
        <w:lang w:val="uk-UA" w:eastAsia="en-US" w:bidi="ar-SA"/>
      </w:rPr>
    </w:lvl>
    <w:lvl w:ilvl="4" w:tplc="B482667E">
      <w:numFmt w:val="bullet"/>
      <w:lvlText w:val="•"/>
      <w:lvlJc w:val="left"/>
      <w:pPr>
        <w:ind w:left="4074" w:hanging="360"/>
      </w:pPr>
      <w:rPr>
        <w:rFonts w:hint="default"/>
        <w:lang w:val="uk-UA" w:eastAsia="en-US" w:bidi="ar-SA"/>
      </w:rPr>
    </w:lvl>
    <w:lvl w:ilvl="5" w:tplc="699C233E">
      <w:numFmt w:val="bullet"/>
      <w:lvlText w:val="•"/>
      <w:lvlJc w:val="left"/>
      <w:pPr>
        <w:ind w:left="4898" w:hanging="360"/>
      </w:pPr>
      <w:rPr>
        <w:rFonts w:hint="default"/>
        <w:lang w:val="uk-UA" w:eastAsia="en-US" w:bidi="ar-SA"/>
      </w:rPr>
    </w:lvl>
    <w:lvl w:ilvl="6" w:tplc="69F08DAA">
      <w:numFmt w:val="bullet"/>
      <w:lvlText w:val="•"/>
      <w:lvlJc w:val="left"/>
      <w:pPr>
        <w:ind w:left="5722" w:hanging="360"/>
      </w:pPr>
      <w:rPr>
        <w:rFonts w:hint="default"/>
        <w:lang w:val="uk-UA" w:eastAsia="en-US" w:bidi="ar-SA"/>
      </w:rPr>
    </w:lvl>
    <w:lvl w:ilvl="7" w:tplc="51C0A748">
      <w:numFmt w:val="bullet"/>
      <w:lvlText w:val="•"/>
      <w:lvlJc w:val="left"/>
      <w:pPr>
        <w:ind w:left="6545" w:hanging="360"/>
      </w:pPr>
      <w:rPr>
        <w:rFonts w:hint="default"/>
        <w:lang w:val="uk-UA" w:eastAsia="en-US" w:bidi="ar-SA"/>
      </w:rPr>
    </w:lvl>
    <w:lvl w:ilvl="8" w:tplc="0ACA6350">
      <w:numFmt w:val="bullet"/>
      <w:lvlText w:val="•"/>
      <w:lvlJc w:val="left"/>
      <w:pPr>
        <w:ind w:left="7369" w:hanging="360"/>
      </w:pPr>
      <w:rPr>
        <w:rFonts w:hint="default"/>
        <w:lang w:val="uk-UA" w:eastAsia="en-US" w:bidi="ar-SA"/>
      </w:rPr>
    </w:lvl>
  </w:abstractNum>
  <w:abstractNum w:abstractNumId="1" w15:restartNumberingAfterBreak="0">
    <w:nsid w:val="0B295F09"/>
    <w:multiLevelType w:val="hybridMultilevel"/>
    <w:tmpl w:val="362EE512"/>
    <w:lvl w:ilvl="0" w:tplc="8732F98E">
      <w:start w:val="1"/>
      <w:numFmt w:val="decimal"/>
      <w:lvlText w:val="%1."/>
      <w:lvlJc w:val="left"/>
      <w:pPr>
        <w:ind w:left="60" w:hanging="4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4C68B042">
      <w:numFmt w:val="bullet"/>
      <w:lvlText w:val="•"/>
      <w:lvlJc w:val="left"/>
      <w:pPr>
        <w:ind w:left="955" w:hanging="456"/>
      </w:pPr>
      <w:rPr>
        <w:rFonts w:hint="default"/>
        <w:lang w:val="uk-UA" w:eastAsia="en-US" w:bidi="ar-SA"/>
      </w:rPr>
    </w:lvl>
    <w:lvl w:ilvl="2" w:tplc="6C4651FA">
      <w:numFmt w:val="bullet"/>
      <w:lvlText w:val="•"/>
      <w:lvlJc w:val="left"/>
      <w:pPr>
        <w:ind w:left="1851" w:hanging="456"/>
      </w:pPr>
      <w:rPr>
        <w:rFonts w:hint="default"/>
        <w:lang w:val="uk-UA" w:eastAsia="en-US" w:bidi="ar-SA"/>
      </w:rPr>
    </w:lvl>
    <w:lvl w:ilvl="3" w:tplc="3F5E690E">
      <w:numFmt w:val="bullet"/>
      <w:lvlText w:val="•"/>
      <w:lvlJc w:val="left"/>
      <w:pPr>
        <w:ind w:left="2747" w:hanging="456"/>
      </w:pPr>
      <w:rPr>
        <w:rFonts w:hint="default"/>
        <w:lang w:val="uk-UA" w:eastAsia="en-US" w:bidi="ar-SA"/>
      </w:rPr>
    </w:lvl>
    <w:lvl w:ilvl="4" w:tplc="99EC7F1C">
      <w:numFmt w:val="bullet"/>
      <w:lvlText w:val="•"/>
      <w:lvlJc w:val="left"/>
      <w:pPr>
        <w:ind w:left="3642" w:hanging="456"/>
      </w:pPr>
      <w:rPr>
        <w:rFonts w:hint="default"/>
        <w:lang w:val="uk-UA" w:eastAsia="en-US" w:bidi="ar-SA"/>
      </w:rPr>
    </w:lvl>
    <w:lvl w:ilvl="5" w:tplc="C4044A24">
      <w:numFmt w:val="bullet"/>
      <w:lvlText w:val="•"/>
      <w:lvlJc w:val="left"/>
      <w:pPr>
        <w:ind w:left="4538" w:hanging="456"/>
      </w:pPr>
      <w:rPr>
        <w:rFonts w:hint="default"/>
        <w:lang w:val="uk-UA" w:eastAsia="en-US" w:bidi="ar-SA"/>
      </w:rPr>
    </w:lvl>
    <w:lvl w:ilvl="6" w:tplc="A33A6264">
      <w:numFmt w:val="bullet"/>
      <w:lvlText w:val="•"/>
      <w:lvlJc w:val="left"/>
      <w:pPr>
        <w:ind w:left="5434" w:hanging="456"/>
      </w:pPr>
      <w:rPr>
        <w:rFonts w:hint="default"/>
        <w:lang w:val="uk-UA" w:eastAsia="en-US" w:bidi="ar-SA"/>
      </w:rPr>
    </w:lvl>
    <w:lvl w:ilvl="7" w:tplc="FAEA8680">
      <w:numFmt w:val="bullet"/>
      <w:lvlText w:val="•"/>
      <w:lvlJc w:val="left"/>
      <w:pPr>
        <w:ind w:left="6329" w:hanging="456"/>
      </w:pPr>
      <w:rPr>
        <w:rFonts w:hint="default"/>
        <w:lang w:val="uk-UA" w:eastAsia="en-US" w:bidi="ar-SA"/>
      </w:rPr>
    </w:lvl>
    <w:lvl w:ilvl="8" w:tplc="7A8A7A66">
      <w:numFmt w:val="bullet"/>
      <w:lvlText w:val="•"/>
      <w:lvlJc w:val="left"/>
      <w:pPr>
        <w:ind w:left="7225" w:hanging="456"/>
      </w:pPr>
      <w:rPr>
        <w:rFonts w:hint="default"/>
        <w:lang w:val="uk-UA" w:eastAsia="en-US" w:bidi="ar-SA"/>
      </w:rPr>
    </w:lvl>
  </w:abstractNum>
  <w:abstractNum w:abstractNumId="2" w15:restartNumberingAfterBreak="0">
    <w:nsid w:val="0C8C10FF"/>
    <w:multiLevelType w:val="hybridMultilevel"/>
    <w:tmpl w:val="69AEC6F2"/>
    <w:lvl w:ilvl="0" w:tplc="B9A2FD82">
      <w:start w:val="2"/>
      <w:numFmt w:val="decimal"/>
      <w:lvlText w:val="%1)"/>
      <w:lvlJc w:val="left"/>
      <w:pPr>
        <w:ind w:left="60" w:hanging="366"/>
        <w:jc w:val="left"/>
      </w:pPr>
      <w:rPr>
        <w:rFonts w:ascii="Times New Roman" w:eastAsia="Times New Roman" w:hAnsi="Times New Roman" w:cs="Times New Roman" w:hint="default"/>
        <w:b w:val="0"/>
        <w:bCs w:val="0"/>
        <w:i w:val="0"/>
        <w:iCs w:val="0"/>
        <w:spacing w:val="-2"/>
        <w:w w:val="100"/>
        <w:sz w:val="27"/>
        <w:szCs w:val="27"/>
        <w:lang w:val="uk-UA" w:eastAsia="en-US" w:bidi="ar-SA"/>
      </w:rPr>
    </w:lvl>
    <w:lvl w:ilvl="1" w:tplc="F59E7128">
      <w:numFmt w:val="bullet"/>
      <w:lvlText w:val="•"/>
      <w:lvlJc w:val="left"/>
      <w:pPr>
        <w:ind w:left="955" w:hanging="366"/>
      </w:pPr>
      <w:rPr>
        <w:rFonts w:hint="default"/>
        <w:lang w:val="uk-UA" w:eastAsia="en-US" w:bidi="ar-SA"/>
      </w:rPr>
    </w:lvl>
    <w:lvl w:ilvl="2" w:tplc="76DAED08">
      <w:numFmt w:val="bullet"/>
      <w:lvlText w:val="•"/>
      <w:lvlJc w:val="left"/>
      <w:pPr>
        <w:ind w:left="1851" w:hanging="366"/>
      </w:pPr>
      <w:rPr>
        <w:rFonts w:hint="default"/>
        <w:lang w:val="uk-UA" w:eastAsia="en-US" w:bidi="ar-SA"/>
      </w:rPr>
    </w:lvl>
    <w:lvl w:ilvl="3" w:tplc="FD0C37AC">
      <w:numFmt w:val="bullet"/>
      <w:lvlText w:val="•"/>
      <w:lvlJc w:val="left"/>
      <w:pPr>
        <w:ind w:left="2747" w:hanging="366"/>
      </w:pPr>
      <w:rPr>
        <w:rFonts w:hint="default"/>
        <w:lang w:val="uk-UA" w:eastAsia="en-US" w:bidi="ar-SA"/>
      </w:rPr>
    </w:lvl>
    <w:lvl w:ilvl="4" w:tplc="19FE821A">
      <w:numFmt w:val="bullet"/>
      <w:lvlText w:val="•"/>
      <w:lvlJc w:val="left"/>
      <w:pPr>
        <w:ind w:left="3642" w:hanging="366"/>
      </w:pPr>
      <w:rPr>
        <w:rFonts w:hint="default"/>
        <w:lang w:val="uk-UA" w:eastAsia="en-US" w:bidi="ar-SA"/>
      </w:rPr>
    </w:lvl>
    <w:lvl w:ilvl="5" w:tplc="8BE0BA12">
      <w:numFmt w:val="bullet"/>
      <w:lvlText w:val="•"/>
      <w:lvlJc w:val="left"/>
      <w:pPr>
        <w:ind w:left="4538" w:hanging="366"/>
      </w:pPr>
      <w:rPr>
        <w:rFonts w:hint="default"/>
        <w:lang w:val="uk-UA" w:eastAsia="en-US" w:bidi="ar-SA"/>
      </w:rPr>
    </w:lvl>
    <w:lvl w:ilvl="6" w:tplc="E9305372">
      <w:numFmt w:val="bullet"/>
      <w:lvlText w:val="•"/>
      <w:lvlJc w:val="left"/>
      <w:pPr>
        <w:ind w:left="5434" w:hanging="366"/>
      </w:pPr>
      <w:rPr>
        <w:rFonts w:hint="default"/>
        <w:lang w:val="uk-UA" w:eastAsia="en-US" w:bidi="ar-SA"/>
      </w:rPr>
    </w:lvl>
    <w:lvl w:ilvl="7" w:tplc="BA2A72AE">
      <w:numFmt w:val="bullet"/>
      <w:lvlText w:val="•"/>
      <w:lvlJc w:val="left"/>
      <w:pPr>
        <w:ind w:left="6329" w:hanging="366"/>
      </w:pPr>
      <w:rPr>
        <w:rFonts w:hint="default"/>
        <w:lang w:val="uk-UA" w:eastAsia="en-US" w:bidi="ar-SA"/>
      </w:rPr>
    </w:lvl>
    <w:lvl w:ilvl="8" w:tplc="F5B49A02">
      <w:numFmt w:val="bullet"/>
      <w:lvlText w:val="•"/>
      <w:lvlJc w:val="left"/>
      <w:pPr>
        <w:ind w:left="7225" w:hanging="366"/>
      </w:pPr>
      <w:rPr>
        <w:rFonts w:hint="default"/>
        <w:lang w:val="uk-UA" w:eastAsia="en-US" w:bidi="ar-SA"/>
      </w:rPr>
    </w:lvl>
  </w:abstractNum>
  <w:abstractNum w:abstractNumId="3" w15:restartNumberingAfterBreak="0">
    <w:nsid w:val="1B136020"/>
    <w:multiLevelType w:val="hybridMultilevel"/>
    <w:tmpl w:val="F780920C"/>
    <w:lvl w:ilvl="0" w:tplc="84841CCA">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D040C6F0">
      <w:numFmt w:val="bullet"/>
      <w:lvlText w:val="•"/>
      <w:lvlJc w:val="left"/>
      <w:pPr>
        <w:ind w:left="1729" w:hanging="293"/>
      </w:pPr>
      <w:rPr>
        <w:rFonts w:hint="default"/>
        <w:lang w:val="uk-UA" w:eastAsia="en-US" w:bidi="ar-SA"/>
      </w:rPr>
    </w:lvl>
    <w:lvl w:ilvl="2" w:tplc="678CD152">
      <w:numFmt w:val="bullet"/>
      <w:lvlText w:val="•"/>
      <w:lvlJc w:val="left"/>
      <w:pPr>
        <w:ind w:left="2539" w:hanging="293"/>
      </w:pPr>
      <w:rPr>
        <w:rFonts w:hint="default"/>
        <w:lang w:val="uk-UA" w:eastAsia="en-US" w:bidi="ar-SA"/>
      </w:rPr>
    </w:lvl>
    <w:lvl w:ilvl="3" w:tplc="F10033B6">
      <w:numFmt w:val="bullet"/>
      <w:lvlText w:val="•"/>
      <w:lvlJc w:val="left"/>
      <w:pPr>
        <w:ind w:left="3349" w:hanging="293"/>
      </w:pPr>
      <w:rPr>
        <w:rFonts w:hint="default"/>
        <w:lang w:val="uk-UA" w:eastAsia="en-US" w:bidi="ar-SA"/>
      </w:rPr>
    </w:lvl>
    <w:lvl w:ilvl="4" w:tplc="4FD86F52">
      <w:numFmt w:val="bullet"/>
      <w:lvlText w:val="•"/>
      <w:lvlJc w:val="left"/>
      <w:pPr>
        <w:ind w:left="4158" w:hanging="293"/>
      </w:pPr>
      <w:rPr>
        <w:rFonts w:hint="default"/>
        <w:lang w:val="uk-UA" w:eastAsia="en-US" w:bidi="ar-SA"/>
      </w:rPr>
    </w:lvl>
    <w:lvl w:ilvl="5" w:tplc="2B9E9F78">
      <w:numFmt w:val="bullet"/>
      <w:lvlText w:val="•"/>
      <w:lvlJc w:val="left"/>
      <w:pPr>
        <w:ind w:left="4968" w:hanging="293"/>
      </w:pPr>
      <w:rPr>
        <w:rFonts w:hint="default"/>
        <w:lang w:val="uk-UA" w:eastAsia="en-US" w:bidi="ar-SA"/>
      </w:rPr>
    </w:lvl>
    <w:lvl w:ilvl="6" w:tplc="6E148C88">
      <w:numFmt w:val="bullet"/>
      <w:lvlText w:val="•"/>
      <w:lvlJc w:val="left"/>
      <w:pPr>
        <w:ind w:left="5778" w:hanging="293"/>
      </w:pPr>
      <w:rPr>
        <w:rFonts w:hint="default"/>
        <w:lang w:val="uk-UA" w:eastAsia="en-US" w:bidi="ar-SA"/>
      </w:rPr>
    </w:lvl>
    <w:lvl w:ilvl="7" w:tplc="CACA55F8">
      <w:numFmt w:val="bullet"/>
      <w:lvlText w:val="•"/>
      <w:lvlJc w:val="left"/>
      <w:pPr>
        <w:ind w:left="6587" w:hanging="293"/>
      </w:pPr>
      <w:rPr>
        <w:rFonts w:hint="default"/>
        <w:lang w:val="uk-UA" w:eastAsia="en-US" w:bidi="ar-SA"/>
      </w:rPr>
    </w:lvl>
    <w:lvl w:ilvl="8" w:tplc="A770EDEA">
      <w:numFmt w:val="bullet"/>
      <w:lvlText w:val="•"/>
      <w:lvlJc w:val="left"/>
      <w:pPr>
        <w:ind w:left="7397" w:hanging="293"/>
      </w:pPr>
      <w:rPr>
        <w:rFonts w:hint="default"/>
        <w:lang w:val="uk-UA" w:eastAsia="en-US" w:bidi="ar-SA"/>
      </w:rPr>
    </w:lvl>
  </w:abstractNum>
  <w:abstractNum w:abstractNumId="4" w15:restartNumberingAfterBreak="0">
    <w:nsid w:val="2AFE1F6A"/>
    <w:multiLevelType w:val="hybridMultilevel"/>
    <w:tmpl w:val="CDF2320C"/>
    <w:lvl w:ilvl="0" w:tplc="402C580E">
      <w:start w:val="1"/>
      <w:numFmt w:val="decimal"/>
      <w:lvlText w:val="%1."/>
      <w:lvlJc w:val="left"/>
      <w:pPr>
        <w:ind w:left="60" w:hanging="334"/>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6E843786">
      <w:numFmt w:val="bullet"/>
      <w:lvlText w:val="•"/>
      <w:lvlJc w:val="left"/>
      <w:pPr>
        <w:ind w:left="955" w:hanging="334"/>
      </w:pPr>
      <w:rPr>
        <w:rFonts w:hint="default"/>
        <w:lang w:val="uk-UA" w:eastAsia="en-US" w:bidi="ar-SA"/>
      </w:rPr>
    </w:lvl>
    <w:lvl w:ilvl="2" w:tplc="6720A97E">
      <w:numFmt w:val="bullet"/>
      <w:lvlText w:val="•"/>
      <w:lvlJc w:val="left"/>
      <w:pPr>
        <w:ind w:left="1851" w:hanging="334"/>
      </w:pPr>
      <w:rPr>
        <w:rFonts w:hint="default"/>
        <w:lang w:val="uk-UA" w:eastAsia="en-US" w:bidi="ar-SA"/>
      </w:rPr>
    </w:lvl>
    <w:lvl w:ilvl="3" w:tplc="EBF00E8A">
      <w:numFmt w:val="bullet"/>
      <w:lvlText w:val="•"/>
      <w:lvlJc w:val="left"/>
      <w:pPr>
        <w:ind w:left="2747" w:hanging="334"/>
      </w:pPr>
      <w:rPr>
        <w:rFonts w:hint="default"/>
        <w:lang w:val="uk-UA" w:eastAsia="en-US" w:bidi="ar-SA"/>
      </w:rPr>
    </w:lvl>
    <w:lvl w:ilvl="4" w:tplc="1B7CA938">
      <w:numFmt w:val="bullet"/>
      <w:lvlText w:val="•"/>
      <w:lvlJc w:val="left"/>
      <w:pPr>
        <w:ind w:left="3642" w:hanging="334"/>
      </w:pPr>
      <w:rPr>
        <w:rFonts w:hint="default"/>
        <w:lang w:val="uk-UA" w:eastAsia="en-US" w:bidi="ar-SA"/>
      </w:rPr>
    </w:lvl>
    <w:lvl w:ilvl="5" w:tplc="6DBC6008">
      <w:numFmt w:val="bullet"/>
      <w:lvlText w:val="•"/>
      <w:lvlJc w:val="left"/>
      <w:pPr>
        <w:ind w:left="4538" w:hanging="334"/>
      </w:pPr>
      <w:rPr>
        <w:rFonts w:hint="default"/>
        <w:lang w:val="uk-UA" w:eastAsia="en-US" w:bidi="ar-SA"/>
      </w:rPr>
    </w:lvl>
    <w:lvl w:ilvl="6" w:tplc="A6D6FBFA">
      <w:numFmt w:val="bullet"/>
      <w:lvlText w:val="•"/>
      <w:lvlJc w:val="left"/>
      <w:pPr>
        <w:ind w:left="5434" w:hanging="334"/>
      </w:pPr>
      <w:rPr>
        <w:rFonts w:hint="default"/>
        <w:lang w:val="uk-UA" w:eastAsia="en-US" w:bidi="ar-SA"/>
      </w:rPr>
    </w:lvl>
    <w:lvl w:ilvl="7" w:tplc="578C1A36">
      <w:numFmt w:val="bullet"/>
      <w:lvlText w:val="•"/>
      <w:lvlJc w:val="left"/>
      <w:pPr>
        <w:ind w:left="6329" w:hanging="334"/>
      </w:pPr>
      <w:rPr>
        <w:rFonts w:hint="default"/>
        <w:lang w:val="uk-UA" w:eastAsia="en-US" w:bidi="ar-SA"/>
      </w:rPr>
    </w:lvl>
    <w:lvl w:ilvl="8" w:tplc="08D4EE8C">
      <w:numFmt w:val="bullet"/>
      <w:lvlText w:val="•"/>
      <w:lvlJc w:val="left"/>
      <w:pPr>
        <w:ind w:left="7225" w:hanging="334"/>
      </w:pPr>
      <w:rPr>
        <w:rFonts w:hint="default"/>
        <w:lang w:val="uk-UA" w:eastAsia="en-US" w:bidi="ar-SA"/>
      </w:rPr>
    </w:lvl>
  </w:abstractNum>
  <w:abstractNum w:abstractNumId="5" w15:restartNumberingAfterBreak="0">
    <w:nsid w:val="55A13DD7"/>
    <w:multiLevelType w:val="hybridMultilevel"/>
    <w:tmpl w:val="1FE4E616"/>
    <w:lvl w:ilvl="0" w:tplc="650AB16C">
      <w:numFmt w:val="bullet"/>
      <w:lvlText w:val="-"/>
      <w:lvlJc w:val="left"/>
      <w:pPr>
        <w:ind w:left="780" w:hanging="360"/>
      </w:pPr>
      <w:rPr>
        <w:rFonts w:ascii="Times New Roman" w:eastAsia="Times New Roman" w:hAnsi="Times New Roman" w:cs="Times New Roman" w:hint="default"/>
        <w:b w:val="0"/>
        <w:bCs w:val="0"/>
        <w:i w:val="0"/>
        <w:iCs w:val="0"/>
        <w:spacing w:val="0"/>
        <w:w w:val="100"/>
        <w:sz w:val="27"/>
        <w:szCs w:val="27"/>
        <w:lang w:val="uk-UA" w:eastAsia="en-US" w:bidi="ar-SA"/>
      </w:rPr>
    </w:lvl>
    <w:lvl w:ilvl="1" w:tplc="F090564C">
      <w:numFmt w:val="bullet"/>
      <w:lvlText w:val="•"/>
      <w:lvlJc w:val="left"/>
      <w:pPr>
        <w:ind w:left="1603" w:hanging="360"/>
      </w:pPr>
      <w:rPr>
        <w:rFonts w:hint="default"/>
        <w:lang w:val="uk-UA" w:eastAsia="en-US" w:bidi="ar-SA"/>
      </w:rPr>
    </w:lvl>
    <w:lvl w:ilvl="2" w:tplc="2D7E976C">
      <w:numFmt w:val="bullet"/>
      <w:lvlText w:val="•"/>
      <w:lvlJc w:val="left"/>
      <w:pPr>
        <w:ind w:left="2427" w:hanging="360"/>
      </w:pPr>
      <w:rPr>
        <w:rFonts w:hint="default"/>
        <w:lang w:val="uk-UA" w:eastAsia="en-US" w:bidi="ar-SA"/>
      </w:rPr>
    </w:lvl>
    <w:lvl w:ilvl="3" w:tplc="9232118A">
      <w:numFmt w:val="bullet"/>
      <w:lvlText w:val="•"/>
      <w:lvlJc w:val="left"/>
      <w:pPr>
        <w:ind w:left="3251" w:hanging="360"/>
      </w:pPr>
      <w:rPr>
        <w:rFonts w:hint="default"/>
        <w:lang w:val="uk-UA" w:eastAsia="en-US" w:bidi="ar-SA"/>
      </w:rPr>
    </w:lvl>
    <w:lvl w:ilvl="4" w:tplc="253A9D84">
      <w:numFmt w:val="bullet"/>
      <w:lvlText w:val="•"/>
      <w:lvlJc w:val="left"/>
      <w:pPr>
        <w:ind w:left="4074" w:hanging="360"/>
      </w:pPr>
      <w:rPr>
        <w:rFonts w:hint="default"/>
        <w:lang w:val="uk-UA" w:eastAsia="en-US" w:bidi="ar-SA"/>
      </w:rPr>
    </w:lvl>
    <w:lvl w:ilvl="5" w:tplc="78A847AE">
      <w:numFmt w:val="bullet"/>
      <w:lvlText w:val="•"/>
      <w:lvlJc w:val="left"/>
      <w:pPr>
        <w:ind w:left="4898" w:hanging="360"/>
      </w:pPr>
      <w:rPr>
        <w:rFonts w:hint="default"/>
        <w:lang w:val="uk-UA" w:eastAsia="en-US" w:bidi="ar-SA"/>
      </w:rPr>
    </w:lvl>
    <w:lvl w:ilvl="6" w:tplc="6FD49164">
      <w:numFmt w:val="bullet"/>
      <w:lvlText w:val="•"/>
      <w:lvlJc w:val="left"/>
      <w:pPr>
        <w:ind w:left="5722" w:hanging="360"/>
      </w:pPr>
      <w:rPr>
        <w:rFonts w:hint="default"/>
        <w:lang w:val="uk-UA" w:eastAsia="en-US" w:bidi="ar-SA"/>
      </w:rPr>
    </w:lvl>
    <w:lvl w:ilvl="7" w:tplc="55981A76">
      <w:numFmt w:val="bullet"/>
      <w:lvlText w:val="•"/>
      <w:lvlJc w:val="left"/>
      <w:pPr>
        <w:ind w:left="6545" w:hanging="360"/>
      </w:pPr>
      <w:rPr>
        <w:rFonts w:hint="default"/>
        <w:lang w:val="uk-UA" w:eastAsia="en-US" w:bidi="ar-SA"/>
      </w:rPr>
    </w:lvl>
    <w:lvl w:ilvl="8" w:tplc="A9E08588">
      <w:numFmt w:val="bullet"/>
      <w:lvlText w:val="•"/>
      <w:lvlJc w:val="left"/>
      <w:pPr>
        <w:ind w:left="7369" w:hanging="360"/>
      </w:pPr>
      <w:rPr>
        <w:rFonts w:hint="default"/>
        <w:lang w:val="uk-UA" w:eastAsia="en-US" w:bidi="ar-SA"/>
      </w:rPr>
    </w:lvl>
  </w:abstractNum>
  <w:abstractNum w:abstractNumId="6" w15:restartNumberingAfterBreak="0">
    <w:nsid w:val="592951FF"/>
    <w:multiLevelType w:val="hybridMultilevel"/>
    <w:tmpl w:val="C8F4C1BC"/>
    <w:lvl w:ilvl="0" w:tplc="C000625E">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36921230">
      <w:numFmt w:val="bullet"/>
      <w:lvlText w:val="•"/>
      <w:lvlJc w:val="left"/>
      <w:pPr>
        <w:ind w:left="1729" w:hanging="293"/>
      </w:pPr>
      <w:rPr>
        <w:rFonts w:hint="default"/>
        <w:lang w:val="uk-UA" w:eastAsia="en-US" w:bidi="ar-SA"/>
      </w:rPr>
    </w:lvl>
    <w:lvl w:ilvl="2" w:tplc="130E49B8">
      <w:numFmt w:val="bullet"/>
      <w:lvlText w:val="•"/>
      <w:lvlJc w:val="left"/>
      <w:pPr>
        <w:ind w:left="2539" w:hanging="293"/>
      </w:pPr>
      <w:rPr>
        <w:rFonts w:hint="default"/>
        <w:lang w:val="uk-UA" w:eastAsia="en-US" w:bidi="ar-SA"/>
      </w:rPr>
    </w:lvl>
    <w:lvl w:ilvl="3" w:tplc="B00665E6">
      <w:numFmt w:val="bullet"/>
      <w:lvlText w:val="•"/>
      <w:lvlJc w:val="left"/>
      <w:pPr>
        <w:ind w:left="3349" w:hanging="293"/>
      </w:pPr>
      <w:rPr>
        <w:rFonts w:hint="default"/>
        <w:lang w:val="uk-UA" w:eastAsia="en-US" w:bidi="ar-SA"/>
      </w:rPr>
    </w:lvl>
    <w:lvl w:ilvl="4" w:tplc="9E128B8C">
      <w:numFmt w:val="bullet"/>
      <w:lvlText w:val="•"/>
      <w:lvlJc w:val="left"/>
      <w:pPr>
        <w:ind w:left="4158" w:hanging="293"/>
      </w:pPr>
      <w:rPr>
        <w:rFonts w:hint="default"/>
        <w:lang w:val="uk-UA" w:eastAsia="en-US" w:bidi="ar-SA"/>
      </w:rPr>
    </w:lvl>
    <w:lvl w:ilvl="5" w:tplc="204091F8">
      <w:numFmt w:val="bullet"/>
      <w:lvlText w:val="•"/>
      <w:lvlJc w:val="left"/>
      <w:pPr>
        <w:ind w:left="4968" w:hanging="293"/>
      </w:pPr>
      <w:rPr>
        <w:rFonts w:hint="default"/>
        <w:lang w:val="uk-UA" w:eastAsia="en-US" w:bidi="ar-SA"/>
      </w:rPr>
    </w:lvl>
    <w:lvl w:ilvl="6" w:tplc="54CCAD06">
      <w:numFmt w:val="bullet"/>
      <w:lvlText w:val="•"/>
      <w:lvlJc w:val="left"/>
      <w:pPr>
        <w:ind w:left="5778" w:hanging="293"/>
      </w:pPr>
      <w:rPr>
        <w:rFonts w:hint="default"/>
        <w:lang w:val="uk-UA" w:eastAsia="en-US" w:bidi="ar-SA"/>
      </w:rPr>
    </w:lvl>
    <w:lvl w:ilvl="7" w:tplc="5A00134E">
      <w:numFmt w:val="bullet"/>
      <w:lvlText w:val="•"/>
      <w:lvlJc w:val="left"/>
      <w:pPr>
        <w:ind w:left="6587" w:hanging="293"/>
      </w:pPr>
      <w:rPr>
        <w:rFonts w:hint="default"/>
        <w:lang w:val="uk-UA" w:eastAsia="en-US" w:bidi="ar-SA"/>
      </w:rPr>
    </w:lvl>
    <w:lvl w:ilvl="8" w:tplc="F2960F6E">
      <w:numFmt w:val="bullet"/>
      <w:lvlText w:val="•"/>
      <w:lvlJc w:val="left"/>
      <w:pPr>
        <w:ind w:left="7397" w:hanging="293"/>
      </w:pPr>
      <w:rPr>
        <w:rFonts w:hint="default"/>
        <w:lang w:val="uk-UA" w:eastAsia="en-US" w:bidi="ar-SA"/>
      </w:rPr>
    </w:lvl>
  </w:abstractNum>
  <w:abstractNum w:abstractNumId="7" w15:restartNumberingAfterBreak="0">
    <w:nsid w:val="600A344E"/>
    <w:multiLevelType w:val="hybridMultilevel"/>
    <w:tmpl w:val="BD667136"/>
    <w:lvl w:ilvl="0" w:tplc="7E52B1A6">
      <w:start w:val="1"/>
      <w:numFmt w:val="decimal"/>
      <w:lvlText w:val="%1."/>
      <w:lvlJc w:val="left"/>
      <w:pPr>
        <w:ind w:left="897" w:hanging="270"/>
        <w:jc w:val="left"/>
      </w:pPr>
      <w:rPr>
        <w:rFonts w:ascii="Times New Roman" w:eastAsia="Times New Roman" w:hAnsi="Times New Roman" w:cs="Times New Roman" w:hint="default"/>
        <w:b/>
        <w:bCs/>
        <w:i w:val="0"/>
        <w:iCs w:val="0"/>
        <w:spacing w:val="0"/>
        <w:w w:val="100"/>
        <w:sz w:val="27"/>
        <w:szCs w:val="27"/>
        <w:lang w:val="uk-UA" w:eastAsia="en-US" w:bidi="ar-SA"/>
      </w:rPr>
    </w:lvl>
    <w:lvl w:ilvl="1" w:tplc="C94A8EC8">
      <w:start w:val="1"/>
      <w:numFmt w:val="decimal"/>
      <w:lvlText w:val="%2)"/>
      <w:lvlJc w:val="left"/>
      <w:pPr>
        <w:ind w:left="922"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2" w:tplc="01626392">
      <w:numFmt w:val="bullet"/>
      <w:lvlText w:val="•"/>
      <w:lvlJc w:val="left"/>
      <w:pPr>
        <w:ind w:left="1819" w:hanging="293"/>
      </w:pPr>
      <w:rPr>
        <w:rFonts w:hint="default"/>
        <w:lang w:val="uk-UA" w:eastAsia="en-US" w:bidi="ar-SA"/>
      </w:rPr>
    </w:lvl>
    <w:lvl w:ilvl="3" w:tplc="6658C01E">
      <w:numFmt w:val="bullet"/>
      <w:lvlText w:val="•"/>
      <w:lvlJc w:val="left"/>
      <w:pPr>
        <w:ind w:left="2719" w:hanging="293"/>
      </w:pPr>
      <w:rPr>
        <w:rFonts w:hint="default"/>
        <w:lang w:val="uk-UA" w:eastAsia="en-US" w:bidi="ar-SA"/>
      </w:rPr>
    </w:lvl>
    <w:lvl w:ilvl="4" w:tplc="D1D0B812">
      <w:numFmt w:val="bullet"/>
      <w:lvlText w:val="•"/>
      <w:lvlJc w:val="left"/>
      <w:pPr>
        <w:ind w:left="3619" w:hanging="293"/>
      </w:pPr>
      <w:rPr>
        <w:rFonts w:hint="default"/>
        <w:lang w:val="uk-UA" w:eastAsia="en-US" w:bidi="ar-SA"/>
      </w:rPr>
    </w:lvl>
    <w:lvl w:ilvl="5" w:tplc="0BD2BA42">
      <w:numFmt w:val="bullet"/>
      <w:lvlText w:val="•"/>
      <w:lvlJc w:val="left"/>
      <w:pPr>
        <w:ind w:left="4518" w:hanging="293"/>
      </w:pPr>
      <w:rPr>
        <w:rFonts w:hint="default"/>
        <w:lang w:val="uk-UA" w:eastAsia="en-US" w:bidi="ar-SA"/>
      </w:rPr>
    </w:lvl>
    <w:lvl w:ilvl="6" w:tplc="248EA9BA">
      <w:numFmt w:val="bullet"/>
      <w:lvlText w:val="•"/>
      <w:lvlJc w:val="left"/>
      <w:pPr>
        <w:ind w:left="5418" w:hanging="293"/>
      </w:pPr>
      <w:rPr>
        <w:rFonts w:hint="default"/>
        <w:lang w:val="uk-UA" w:eastAsia="en-US" w:bidi="ar-SA"/>
      </w:rPr>
    </w:lvl>
    <w:lvl w:ilvl="7" w:tplc="B412B10E">
      <w:numFmt w:val="bullet"/>
      <w:lvlText w:val="•"/>
      <w:lvlJc w:val="left"/>
      <w:pPr>
        <w:ind w:left="6318" w:hanging="293"/>
      </w:pPr>
      <w:rPr>
        <w:rFonts w:hint="default"/>
        <w:lang w:val="uk-UA" w:eastAsia="en-US" w:bidi="ar-SA"/>
      </w:rPr>
    </w:lvl>
    <w:lvl w:ilvl="8" w:tplc="0CAECADC">
      <w:numFmt w:val="bullet"/>
      <w:lvlText w:val="•"/>
      <w:lvlJc w:val="left"/>
      <w:pPr>
        <w:ind w:left="7217" w:hanging="293"/>
      </w:pPr>
      <w:rPr>
        <w:rFonts w:hint="default"/>
        <w:lang w:val="uk-UA" w:eastAsia="en-US" w:bidi="ar-SA"/>
      </w:rPr>
    </w:lvl>
  </w:abstractNum>
  <w:abstractNum w:abstractNumId="8" w15:restartNumberingAfterBreak="0">
    <w:nsid w:val="6AFA4503"/>
    <w:multiLevelType w:val="hybridMultilevel"/>
    <w:tmpl w:val="B2B8C72C"/>
    <w:lvl w:ilvl="0" w:tplc="8AECED2E">
      <w:start w:val="4"/>
      <w:numFmt w:val="decimal"/>
      <w:lvlText w:val="%1)"/>
      <w:lvlJc w:val="left"/>
      <w:pPr>
        <w:ind w:left="60" w:hanging="3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B1A0D9CC">
      <w:numFmt w:val="bullet"/>
      <w:lvlText w:val="•"/>
      <w:lvlJc w:val="left"/>
      <w:pPr>
        <w:ind w:left="955" w:hanging="356"/>
      </w:pPr>
      <w:rPr>
        <w:rFonts w:hint="default"/>
        <w:lang w:val="uk-UA" w:eastAsia="en-US" w:bidi="ar-SA"/>
      </w:rPr>
    </w:lvl>
    <w:lvl w:ilvl="2" w:tplc="181E959E">
      <w:numFmt w:val="bullet"/>
      <w:lvlText w:val="•"/>
      <w:lvlJc w:val="left"/>
      <w:pPr>
        <w:ind w:left="1851" w:hanging="356"/>
      </w:pPr>
      <w:rPr>
        <w:rFonts w:hint="default"/>
        <w:lang w:val="uk-UA" w:eastAsia="en-US" w:bidi="ar-SA"/>
      </w:rPr>
    </w:lvl>
    <w:lvl w:ilvl="3" w:tplc="4EA21F52">
      <w:numFmt w:val="bullet"/>
      <w:lvlText w:val="•"/>
      <w:lvlJc w:val="left"/>
      <w:pPr>
        <w:ind w:left="2747" w:hanging="356"/>
      </w:pPr>
      <w:rPr>
        <w:rFonts w:hint="default"/>
        <w:lang w:val="uk-UA" w:eastAsia="en-US" w:bidi="ar-SA"/>
      </w:rPr>
    </w:lvl>
    <w:lvl w:ilvl="4" w:tplc="13783AE8">
      <w:numFmt w:val="bullet"/>
      <w:lvlText w:val="•"/>
      <w:lvlJc w:val="left"/>
      <w:pPr>
        <w:ind w:left="3642" w:hanging="356"/>
      </w:pPr>
      <w:rPr>
        <w:rFonts w:hint="default"/>
        <w:lang w:val="uk-UA" w:eastAsia="en-US" w:bidi="ar-SA"/>
      </w:rPr>
    </w:lvl>
    <w:lvl w:ilvl="5" w:tplc="49F252FA">
      <w:numFmt w:val="bullet"/>
      <w:lvlText w:val="•"/>
      <w:lvlJc w:val="left"/>
      <w:pPr>
        <w:ind w:left="4538" w:hanging="356"/>
      </w:pPr>
      <w:rPr>
        <w:rFonts w:hint="default"/>
        <w:lang w:val="uk-UA" w:eastAsia="en-US" w:bidi="ar-SA"/>
      </w:rPr>
    </w:lvl>
    <w:lvl w:ilvl="6" w:tplc="9DBCC8D6">
      <w:numFmt w:val="bullet"/>
      <w:lvlText w:val="•"/>
      <w:lvlJc w:val="left"/>
      <w:pPr>
        <w:ind w:left="5434" w:hanging="356"/>
      </w:pPr>
      <w:rPr>
        <w:rFonts w:hint="default"/>
        <w:lang w:val="uk-UA" w:eastAsia="en-US" w:bidi="ar-SA"/>
      </w:rPr>
    </w:lvl>
    <w:lvl w:ilvl="7" w:tplc="47620FCC">
      <w:numFmt w:val="bullet"/>
      <w:lvlText w:val="•"/>
      <w:lvlJc w:val="left"/>
      <w:pPr>
        <w:ind w:left="6329" w:hanging="356"/>
      </w:pPr>
      <w:rPr>
        <w:rFonts w:hint="default"/>
        <w:lang w:val="uk-UA" w:eastAsia="en-US" w:bidi="ar-SA"/>
      </w:rPr>
    </w:lvl>
    <w:lvl w:ilvl="8" w:tplc="7A348362">
      <w:numFmt w:val="bullet"/>
      <w:lvlText w:val="•"/>
      <w:lvlJc w:val="left"/>
      <w:pPr>
        <w:ind w:left="7225" w:hanging="356"/>
      </w:pPr>
      <w:rPr>
        <w:rFonts w:hint="default"/>
        <w:lang w:val="uk-UA" w:eastAsia="en-US" w:bidi="ar-SA"/>
      </w:rPr>
    </w:lvl>
  </w:abstractNum>
  <w:num w:numId="1" w16cid:durableId="866913806">
    <w:abstractNumId w:val="0"/>
  </w:num>
  <w:num w:numId="2" w16cid:durableId="1874885134">
    <w:abstractNumId w:val="4"/>
  </w:num>
  <w:num w:numId="3" w16cid:durableId="308443684">
    <w:abstractNumId w:val="3"/>
  </w:num>
  <w:num w:numId="4" w16cid:durableId="278948504">
    <w:abstractNumId w:val="5"/>
  </w:num>
  <w:num w:numId="5" w16cid:durableId="599022720">
    <w:abstractNumId w:val="1"/>
  </w:num>
  <w:num w:numId="6" w16cid:durableId="2072998323">
    <w:abstractNumId w:val="2"/>
  </w:num>
  <w:num w:numId="7" w16cid:durableId="139077868">
    <w:abstractNumId w:val="7"/>
  </w:num>
  <w:num w:numId="8" w16cid:durableId="1363508650">
    <w:abstractNumId w:val="8"/>
  </w:num>
  <w:num w:numId="9" w16cid:durableId="5382508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B97"/>
    <w:rsid w:val="000C2491"/>
    <w:rsid w:val="00120E22"/>
    <w:rsid w:val="001B26C8"/>
    <w:rsid w:val="00252385"/>
    <w:rsid w:val="002614B6"/>
    <w:rsid w:val="00704CF9"/>
    <w:rsid w:val="007437FB"/>
    <w:rsid w:val="0078720B"/>
    <w:rsid w:val="00795ED4"/>
    <w:rsid w:val="009070CA"/>
    <w:rsid w:val="009111A2"/>
    <w:rsid w:val="009E0BF6"/>
    <w:rsid w:val="00B556F6"/>
    <w:rsid w:val="00C23550"/>
    <w:rsid w:val="00DC1B30"/>
    <w:rsid w:val="00EA78E0"/>
    <w:rsid w:val="00F54B97"/>
    <w:rsid w:val="00FD62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24EDF"/>
  <w15:docId w15:val="{03E33F5C-6BA7-4B06-B24A-716671D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F54B9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54B97"/>
    <w:tblPr>
      <w:tblInd w:w="0" w:type="dxa"/>
      <w:tblCellMar>
        <w:top w:w="0" w:type="dxa"/>
        <w:left w:w="0" w:type="dxa"/>
        <w:bottom w:w="0" w:type="dxa"/>
        <w:right w:w="0" w:type="dxa"/>
      </w:tblCellMar>
    </w:tblPr>
  </w:style>
  <w:style w:type="paragraph" w:styleId="a3">
    <w:name w:val="Body Text"/>
    <w:basedOn w:val="a"/>
    <w:uiPriority w:val="1"/>
    <w:qFormat/>
    <w:rsid w:val="00F54B97"/>
    <w:pPr>
      <w:spacing w:before="3"/>
    </w:pPr>
    <w:rPr>
      <w:sz w:val="27"/>
      <w:szCs w:val="27"/>
    </w:rPr>
  </w:style>
  <w:style w:type="paragraph" w:styleId="a4">
    <w:name w:val="Title"/>
    <w:basedOn w:val="a"/>
    <w:uiPriority w:val="1"/>
    <w:qFormat/>
    <w:rsid w:val="00F54B97"/>
    <w:pPr>
      <w:spacing w:before="8"/>
      <w:ind w:left="20"/>
    </w:pPr>
    <w:rPr>
      <w:sz w:val="28"/>
      <w:szCs w:val="28"/>
    </w:rPr>
  </w:style>
  <w:style w:type="paragraph" w:styleId="a5">
    <w:name w:val="List Paragraph"/>
    <w:basedOn w:val="a"/>
    <w:uiPriority w:val="1"/>
    <w:qFormat/>
    <w:rsid w:val="00F54B97"/>
  </w:style>
  <w:style w:type="paragraph" w:customStyle="1" w:styleId="TableParagraph">
    <w:name w:val="Table Paragraph"/>
    <w:basedOn w:val="a"/>
    <w:uiPriority w:val="1"/>
    <w:qFormat/>
    <w:rsid w:val="00F54B97"/>
    <w:pPr>
      <w:ind w:left="59"/>
      <w:jc w:val="both"/>
    </w:pPr>
  </w:style>
  <w:style w:type="paragraph" w:styleId="a6">
    <w:name w:val="No Spacing"/>
    <w:uiPriority w:val="1"/>
    <w:qFormat/>
    <w:rsid w:val="009070CA"/>
    <w:pPr>
      <w:widowControl/>
      <w:autoSpaceDE/>
      <w:autoSpaceDN/>
    </w:pPr>
    <w:rPr>
      <w:kern w:val="2"/>
      <w:lang w:val="ru-RU"/>
    </w:rPr>
  </w:style>
  <w:style w:type="paragraph" w:styleId="a7">
    <w:name w:val="header"/>
    <w:basedOn w:val="a"/>
    <w:link w:val="a8"/>
    <w:uiPriority w:val="99"/>
    <w:unhideWhenUsed/>
    <w:rsid w:val="009070CA"/>
    <w:pPr>
      <w:tabs>
        <w:tab w:val="center" w:pos="4677"/>
        <w:tab w:val="right" w:pos="9355"/>
      </w:tabs>
    </w:pPr>
  </w:style>
  <w:style w:type="character" w:customStyle="1" w:styleId="a8">
    <w:name w:val="Верхний колонтитул Знак"/>
    <w:basedOn w:val="a0"/>
    <w:link w:val="a7"/>
    <w:uiPriority w:val="99"/>
    <w:rsid w:val="009070CA"/>
    <w:rPr>
      <w:rFonts w:ascii="Times New Roman" w:eastAsia="Times New Roman" w:hAnsi="Times New Roman" w:cs="Times New Roman"/>
      <w:lang w:val="uk-UA"/>
    </w:rPr>
  </w:style>
  <w:style w:type="paragraph" w:styleId="a9">
    <w:name w:val="footer"/>
    <w:basedOn w:val="a"/>
    <w:link w:val="aa"/>
    <w:uiPriority w:val="99"/>
    <w:unhideWhenUsed/>
    <w:rsid w:val="009070CA"/>
    <w:pPr>
      <w:tabs>
        <w:tab w:val="center" w:pos="4677"/>
        <w:tab w:val="right" w:pos="9355"/>
      </w:tabs>
    </w:pPr>
  </w:style>
  <w:style w:type="character" w:customStyle="1" w:styleId="aa">
    <w:name w:val="Нижний колонтитул Знак"/>
    <w:basedOn w:val="a0"/>
    <w:link w:val="a9"/>
    <w:uiPriority w:val="99"/>
    <w:rsid w:val="009070CA"/>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4342</Words>
  <Characters>24753</Characters>
  <Application>Microsoft Office Word</Application>
  <DocSecurity>0</DocSecurity>
  <Lines>206</Lines>
  <Paragraphs>58</Paragraphs>
  <ScaleCrop>false</ScaleCrop>
  <Company>CtrlSoft</Company>
  <LinksUpToDate>false</LinksUpToDate>
  <CharactersWithSpaces>29037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3</cp:revision>
  <cp:lastPrinted>2025-01-28T13:11:00Z</cp:lastPrinted>
  <dcterms:created xsi:type="dcterms:W3CDTF">2025-01-28T11:40:00Z</dcterms:created>
  <dcterms:modified xsi:type="dcterms:W3CDTF">2025-01-28T13:12:00Z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